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F5A19" w14:textId="6BE91D4C" w:rsidR="006A1AF5" w:rsidRDefault="00712DD1" w:rsidP="00D9242D">
      <w:pPr>
        <w:pStyle w:val="Title"/>
        <w:ind w:left="0"/>
      </w:pPr>
      <w:r>
        <w:rPr>
          <w:noProof/>
        </w:rPr>
        <w:t>Cyber AI: Federal Use Cases</w:t>
      </w:r>
      <w:r w:rsidR="00B662E5">
        <w:rPr>
          <w:noProof/>
        </w:rPr>
        <w:t>, Securing Data and AI</w:t>
      </w:r>
      <w:r w:rsidR="00764DE8">
        <w:rPr>
          <w:noProof/>
        </w:rPr>
        <w:t>-</w:t>
      </w:r>
      <w:r w:rsidR="00B662E5">
        <w:rPr>
          <w:noProof/>
        </w:rPr>
        <w:t xml:space="preserve">Driven </w:t>
      </w:r>
      <w:r w:rsidR="00B04497">
        <w:rPr>
          <w:noProof/>
        </w:rPr>
        <w:t xml:space="preserve">Insights </w:t>
      </w:r>
    </w:p>
    <w:p w14:paraId="7B103BEF" w14:textId="2B16E8A1" w:rsidR="006A1AF5" w:rsidRDefault="007772AA">
      <w:pPr>
        <w:spacing w:before="449"/>
        <w:ind w:left="100"/>
        <w:rPr>
          <w:rFonts w:ascii="Calibri"/>
          <w:spacing w:val="-4"/>
        </w:rPr>
      </w:pPr>
      <w:r>
        <w:rPr>
          <w:rFonts w:ascii="Calibri"/>
          <w:noProof/>
          <w:sz w:val="13"/>
        </w:rPr>
        <w:drawing>
          <wp:anchor distT="0" distB="0" distL="114300" distR="114300" simplePos="0" relativeHeight="251658752" behindDoc="0" locked="0" layoutInCell="1" allowOverlap="1" wp14:anchorId="30E06681" wp14:editId="76D2BB63">
            <wp:simplePos x="0" y="0"/>
            <wp:positionH relativeFrom="column">
              <wp:posOffset>840740</wp:posOffset>
            </wp:positionH>
            <wp:positionV relativeFrom="paragraph">
              <wp:posOffset>686435</wp:posOffset>
            </wp:positionV>
            <wp:extent cx="4072379" cy="2743200"/>
            <wp:effectExtent l="0" t="0" r="4445" b="0"/>
            <wp:wrapTopAndBottom/>
            <wp:docPr id="9080052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05271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37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A54">
        <w:rPr>
          <w:rFonts w:ascii="Calibri"/>
        </w:rPr>
        <w:t>Dr. Nnamdi</w:t>
      </w:r>
      <w:r w:rsidR="009A1A54">
        <w:rPr>
          <w:rFonts w:ascii="Calibri"/>
          <w:spacing w:val="-3"/>
        </w:rPr>
        <w:t xml:space="preserve"> </w:t>
      </w:r>
      <w:r w:rsidR="009A1A54">
        <w:rPr>
          <w:rFonts w:ascii="Calibri"/>
          <w:spacing w:val="-4"/>
        </w:rPr>
        <w:t>Osia</w:t>
      </w:r>
    </w:p>
    <w:p w14:paraId="38D82B46" w14:textId="107B9DC2" w:rsidR="006A1AF5" w:rsidRDefault="006A1AF5">
      <w:pPr>
        <w:pStyle w:val="BodyText"/>
        <w:rPr>
          <w:rFonts w:ascii="Calibri"/>
          <w:sz w:val="13"/>
        </w:rPr>
      </w:pPr>
    </w:p>
    <w:p w14:paraId="5800E230" w14:textId="7BB4407C" w:rsidR="006A1AF5" w:rsidRPr="002721F6" w:rsidRDefault="00A14099" w:rsidP="002721F6">
      <w:pPr>
        <w:ind w:left="2160" w:firstLine="720"/>
        <w:rPr>
          <w:rFonts w:ascii="Calibri"/>
          <w:sz w:val="16"/>
          <w:szCs w:val="16"/>
        </w:rPr>
      </w:pPr>
      <w:bookmarkStart w:id="0" w:name="_Hlk201744300"/>
      <w:r>
        <w:rPr>
          <w:rFonts w:ascii="Calibri"/>
          <w:spacing w:val="-4"/>
          <w:sz w:val="16"/>
          <w:szCs w:val="16"/>
        </w:rPr>
        <w:t>Created</w:t>
      </w:r>
      <w:r w:rsidRPr="00BD768E">
        <w:rPr>
          <w:rFonts w:ascii="Calibri"/>
          <w:spacing w:val="-4"/>
          <w:sz w:val="16"/>
          <w:szCs w:val="16"/>
        </w:rPr>
        <w:t xml:space="preserve"> </w:t>
      </w:r>
      <w:r>
        <w:rPr>
          <w:rFonts w:ascii="Calibri"/>
          <w:spacing w:val="-4"/>
          <w:sz w:val="16"/>
          <w:szCs w:val="16"/>
        </w:rPr>
        <w:t>with</w:t>
      </w:r>
      <w:r w:rsidRPr="00BD768E">
        <w:rPr>
          <w:rFonts w:ascii="Calibri"/>
          <w:spacing w:val="-4"/>
          <w:sz w:val="16"/>
          <w:szCs w:val="16"/>
        </w:rPr>
        <w:t xml:space="preserve"> </w:t>
      </w:r>
      <w:hyperlink r:id="rId9" w:history="1">
        <w:r>
          <w:rPr>
            <w:rStyle w:val="Hyperlink"/>
            <w:rFonts w:ascii="Segoe UI" w:hAnsi="Segoe UI" w:cs="Segoe UI"/>
            <w:sz w:val="16"/>
            <w:szCs w:val="16"/>
          </w:rPr>
          <w:t>https://labs.google/fx/tools/image-fx.</w:t>
        </w:r>
      </w:hyperlink>
      <w:bookmarkEnd w:id="0"/>
    </w:p>
    <w:p w14:paraId="34F22966" w14:textId="78E9C1B8" w:rsidR="006A1AF5" w:rsidRDefault="006A1AF5">
      <w:pPr>
        <w:pStyle w:val="BodyText"/>
        <w:spacing w:before="53"/>
        <w:rPr>
          <w:rFonts w:ascii="Calibri"/>
          <w:sz w:val="22"/>
        </w:rPr>
      </w:pPr>
    </w:p>
    <w:p w14:paraId="4EB45A60" w14:textId="70730C1C" w:rsidR="0055105E" w:rsidRPr="0094578B" w:rsidRDefault="00820593" w:rsidP="0094578B">
      <w:pPr>
        <w:pStyle w:val="Heading1"/>
        <w:spacing w:before="1"/>
      </w:pPr>
      <w:bookmarkStart w:id="1" w:name="_Hlk165995185"/>
      <w:r>
        <w:t>Introduction</w:t>
      </w:r>
    </w:p>
    <w:p w14:paraId="14DDD277" w14:textId="261C5E1D" w:rsidR="00A22C16" w:rsidRDefault="001A4411" w:rsidP="00A737B5">
      <w:pPr>
        <w:pStyle w:val="BodyText"/>
        <w:spacing w:before="118" w:line="276" w:lineRule="auto"/>
        <w:ind w:left="100" w:right="1376"/>
      </w:pPr>
      <w:bookmarkStart w:id="2" w:name="_Hlk167695564"/>
      <w:r>
        <w:t xml:space="preserve">In today’s </w:t>
      </w:r>
      <w:r w:rsidR="00DB2DDC">
        <w:t xml:space="preserve">evolving </w:t>
      </w:r>
      <w:r>
        <w:t>landscape</w:t>
      </w:r>
      <w:r w:rsidR="00BE44D0">
        <w:t>,</w:t>
      </w:r>
      <w:r>
        <w:t xml:space="preserve"> </w:t>
      </w:r>
      <w:r w:rsidR="00DB2DDC">
        <w:t>artificial intelligence (</w:t>
      </w:r>
      <w:hyperlink r:id="rId10" w:history="1">
        <w:r w:rsidR="00137536" w:rsidRPr="005A2FF3">
          <w:rPr>
            <w:rStyle w:val="Hyperlink"/>
          </w:rPr>
          <w:t>AI</w:t>
        </w:r>
      </w:hyperlink>
      <w:r w:rsidR="00DB2DDC">
        <w:t>)</w:t>
      </w:r>
      <w:r w:rsidR="004257C9">
        <w:t xml:space="preserve"> </w:t>
      </w:r>
      <w:r w:rsidR="00485092">
        <w:t>enables</w:t>
      </w:r>
      <w:r w:rsidR="004257C9">
        <w:t xml:space="preserve"> processing </w:t>
      </w:r>
      <w:r w:rsidR="008B0871">
        <w:t xml:space="preserve">of information at speeds </w:t>
      </w:r>
      <w:r w:rsidR="004257C9">
        <w:t>far beyond huma</w:t>
      </w:r>
      <w:r w:rsidR="008B0871">
        <w:t>n capability</w:t>
      </w:r>
      <w:r w:rsidR="00D444FC">
        <w:t xml:space="preserve"> – </w:t>
      </w:r>
      <w:r w:rsidR="00DB2DDC">
        <w:t>and speed is everything</w:t>
      </w:r>
      <w:r w:rsidR="00C46D8C">
        <w:t xml:space="preserve"> in cybersecurity</w:t>
      </w:r>
      <w:r w:rsidR="00DB2DDC">
        <w:t>.</w:t>
      </w:r>
      <w:r w:rsidR="00F01765">
        <w:t xml:space="preserve"> Cyber thre</w:t>
      </w:r>
      <w:r w:rsidR="00621750">
        <w:t xml:space="preserve">ats </w:t>
      </w:r>
      <w:r w:rsidR="00D17AA3">
        <w:t xml:space="preserve">are </w:t>
      </w:r>
      <w:r w:rsidR="00205867">
        <w:t>faster</w:t>
      </w:r>
      <w:r w:rsidR="00815ED7">
        <w:t xml:space="preserve"> and </w:t>
      </w:r>
      <w:r w:rsidR="00205867">
        <w:t xml:space="preserve">more </w:t>
      </w:r>
      <w:r w:rsidR="004572CA">
        <w:t>frequent</w:t>
      </w:r>
      <w:r w:rsidR="00815ED7">
        <w:t xml:space="preserve"> </w:t>
      </w:r>
      <w:r w:rsidR="00621750">
        <w:t xml:space="preserve">because bad actors </w:t>
      </w:r>
      <w:r w:rsidR="00EE4712">
        <w:t>use</w:t>
      </w:r>
      <w:r w:rsidR="00621750">
        <w:t xml:space="preserve"> AI </w:t>
      </w:r>
      <w:r w:rsidR="004B48B1">
        <w:t xml:space="preserve">and </w:t>
      </w:r>
      <w:r w:rsidR="00366E51">
        <w:t>the</w:t>
      </w:r>
      <w:r w:rsidR="004B48B1">
        <w:t xml:space="preserve"> latest technological advances </w:t>
      </w:r>
      <w:r w:rsidR="00413CD3">
        <w:t xml:space="preserve">to </w:t>
      </w:r>
      <w:r w:rsidR="00621750">
        <w:t xml:space="preserve">automate attacks. </w:t>
      </w:r>
      <w:r w:rsidR="00276C9E">
        <w:t>To</w:t>
      </w:r>
      <w:r w:rsidR="00621750">
        <w:t xml:space="preserve"> keep </w:t>
      </w:r>
      <w:r w:rsidR="00916354">
        <w:t>pace</w:t>
      </w:r>
      <w:r w:rsidR="00621750">
        <w:t xml:space="preserve">, federal agencies must not only adopt </w:t>
      </w:r>
      <w:r w:rsidR="00137536">
        <w:t>AI</w:t>
      </w:r>
      <w:r w:rsidR="00F86656">
        <w:t xml:space="preserve"> and emerging </w:t>
      </w:r>
      <w:r w:rsidR="00137C8B">
        <w:t>technolog</w:t>
      </w:r>
      <w:r w:rsidR="00485C2D">
        <w:t>ies</w:t>
      </w:r>
      <w:r w:rsidR="00137C8B">
        <w:t xml:space="preserve"> but</w:t>
      </w:r>
      <w:r w:rsidR="00621750">
        <w:t xml:space="preserve"> </w:t>
      </w:r>
      <w:r w:rsidR="00BD5E09">
        <w:t xml:space="preserve">also </w:t>
      </w:r>
      <w:r w:rsidR="00621750">
        <w:t xml:space="preserve">strategically </w:t>
      </w:r>
      <w:r w:rsidR="00D608AB">
        <w:t>integrate</w:t>
      </w:r>
      <w:r w:rsidR="00621750">
        <w:t xml:space="preserve"> </w:t>
      </w:r>
      <w:r w:rsidR="00485C2D">
        <w:t>them</w:t>
      </w:r>
      <w:r w:rsidR="00621750">
        <w:t xml:space="preserve"> across their respective enterprises. </w:t>
      </w:r>
    </w:p>
    <w:p w14:paraId="6D50E176" w14:textId="0C71C416" w:rsidR="005A2FF3" w:rsidRPr="005A2FF3" w:rsidRDefault="005A2FF3" w:rsidP="00A737B5">
      <w:pPr>
        <w:pStyle w:val="BodyText"/>
        <w:spacing w:before="118" w:line="276" w:lineRule="auto"/>
        <w:ind w:left="100" w:right="1376"/>
      </w:pPr>
      <w:r w:rsidRPr="005A2FF3">
        <w:t xml:space="preserve">Cyber </w:t>
      </w:r>
      <w:r w:rsidRPr="00137536">
        <w:t>AI</w:t>
      </w:r>
      <w:r w:rsidRPr="005A2FF3">
        <w:t xml:space="preserve"> refers to the </w:t>
      </w:r>
      <w:r>
        <w:t>use</w:t>
      </w:r>
      <w:r w:rsidRPr="005A2FF3">
        <w:t xml:space="preserve"> of </w:t>
      </w:r>
      <w:r w:rsidR="00916354">
        <w:t>AI</w:t>
      </w:r>
      <w:r w:rsidRPr="005A2FF3">
        <w:t xml:space="preserve"> </w:t>
      </w:r>
      <w:r w:rsidR="00137536">
        <w:t>to</w:t>
      </w:r>
      <w:r>
        <w:t xml:space="preserve"> carry out</w:t>
      </w:r>
      <w:r w:rsidRPr="005A2FF3">
        <w:t xml:space="preserve"> cybersecurity </w:t>
      </w:r>
      <w:r>
        <w:t>tasks and functions such as</w:t>
      </w:r>
      <w:r w:rsidR="00C50B1F">
        <w:t xml:space="preserve"> protecting, detecting, responding, and recovering systems from cyber</w:t>
      </w:r>
      <w:r w:rsidR="00110132">
        <w:t xml:space="preserve"> threats</w:t>
      </w:r>
      <w:r w:rsidR="00137536">
        <w:t xml:space="preserve"> and attacks</w:t>
      </w:r>
      <w:r w:rsidR="00626F10">
        <w:t xml:space="preserve">. </w:t>
      </w:r>
      <w:r w:rsidR="0090709A">
        <w:t>Cyber AI uses machine learning</w:t>
      </w:r>
      <w:r w:rsidR="00C61CA6">
        <w:t xml:space="preserve"> (ML)</w:t>
      </w:r>
      <w:r w:rsidR="0090709A">
        <w:t>, pattern recognition, and large language models (LLMs) to</w:t>
      </w:r>
      <w:r w:rsidR="00903E3D">
        <w:t xml:space="preserve"> automate </w:t>
      </w:r>
      <w:r w:rsidR="009C49FA">
        <w:t xml:space="preserve">and </w:t>
      </w:r>
      <w:r w:rsidR="008C7E6C">
        <w:t xml:space="preserve">allow </w:t>
      </w:r>
      <w:r w:rsidR="00A22C16">
        <w:t>quick</w:t>
      </w:r>
      <w:r w:rsidR="00903E3D">
        <w:t xml:space="preserve"> </w:t>
      </w:r>
      <w:r w:rsidR="00787BCD">
        <w:t xml:space="preserve">decisions </w:t>
      </w:r>
      <w:r w:rsidR="004A296C">
        <w:t xml:space="preserve">in areas that traditionally require </w:t>
      </w:r>
      <w:r w:rsidR="00A22C16">
        <w:t xml:space="preserve">some </w:t>
      </w:r>
      <w:r w:rsidR="005510BE">
        <w:t xml:space="preserve">form </w:t>
      </w:r>
      <w:r w:rsidR="00A22C16">
        <w:t xml:space="preserve">of </w:t>
      </w:r>
      <w:r w:rsidR="00787BCD">
        <w:t xml:space="preserve">human input. </w:t>
      </w:r>
      <w:r w:rsidR="00137536">
        <w:t>Government</w:t>
      </w:r>
      <w:r w:rsidR="00C12ACD">
        <w:t xml:space="preserve"> agencies can utilize Cyber AI </w:t>
      </w:r>
      <w:r w:rsidR="00835FF6">
        <w:t>as a</w:t>
      </w:r>
      <w:r w:rsidR="00C12ACD">
        <w:t xml:space="preserve"> preventive measure </w:t>
      </w:r>
      <w:r w:rsidR="00835FF6">
        <w:t xml:space="preserve">through the identification of </w:t>
      </w:r>
      <w:r w:rsidR="00C12ACD">
        <w:t>early</w:t>
      </w:r>
      <w:r w:rsidR="00DF2DC5">
        <w:t xml:space="preserve"> threats</w:t>
      </w:r>
      <w:r w:rsidR="006F7EEB">
        <w:t>; it</w:t>
      </w:r>
      <w:r w:rsidR="00835FF6">
        <w:t xml:space="preserve"> also </w:t>
      </w:r>
      <w:r w:rsidR="006F7EEB">
        <w:t xml:space="preserve">can </w:t>
      </w:r>
      <w:r w:rsidR="00F458D2">
        <w:t>serve as</w:t>
      </w:r>
      <w:r w:rsidR="006F7EEB">
        <w:t xml:space="preserve"> </w:t>
      </w:r>
      <w:r w:rsidR="00835FF6">
        <w:t xml:space="preserve">a </w:t>
      </w:r>
      <w:r w:rsidR="00C12ACD">
        <w:t>reactive solution</w:t>
      </w:r>
      <w:r w:rsidR="00835FF6">
        <w:t xml:space="preserve"> </w:t>
      </w:r>
      <w:r w:rsidR="00295F85">
        <w:t>in response to cyber incidents</w:t>
      </w:r>
      <w:r w:rsidR="00A22C16">
        <w:t xml:space="preserve">. </w:t>
      </w:r>
      <w:r w:rsidR="00D41A95">
        <w:t>Effective</w:t>
      </w:r>
      <w:r w:rsidR="00EC46E4">
        <w:t xml:space="preserve"> Cyber</w:t>
      </w:r>
      <w:r w:rsidR="00A13797">
        <w:t xml:space="preserve"> AI implementation </w:t>
      </w:r>
      <w:r w:rsidR="00416689">
        <w:t>increases</w:t>
      </w:r>
      <w:r w:rsidR="00A22C16">
        <w:t xml:space="preserve"> operational efficiency and </w:t>
      </w:r>
      <w:r w:rsidR="00D41A95">
        <w:t>enhances</w:t>
      </w:r>
      <w:r w:rsidR="00A22C16">
        <w:t xml:space="preserve"> security</w:t>
      </w:r>
      <w:r w:rsidR="006A6182">
        <w:t xml:space="preserve"> across federal agencies</w:t>
      </w:r>
      <w:r w:rsidR="00A22C16">
        <w:t>.</w:t>
      </w:r>
    </w:p>
    <w:p w14:paraId="5868B3DE" w14:textId="77777777" w:rsidR="000214D5" w:rsidRDefault="000214D5" w:rsidP="00A737B5">
      <w:pPr>
        <w:pStyle w:val="BodyText"/>
        <w:spacing w:before="118" w:line="276" w:lineRule="auto"/>
        <w:ind w:left="100" w:right="1376"/>
      </w:pPr>
    </w:p>
    <w:p w14:paraId="03804D1A" w14:textId="77777777" w:rsidR="000214D5" w:rsidRDefault="000214D5" w:rsidP="00A737B5">
      <w:pPr>
        <w:pStyle w:val="BodyText"/>
        <w:spacing w:before="118" w:line="276" w:lineRule="auto"/>
        <w:ind w:left="100" w:right="1376"/>
      </w:pPr>
    </w:p>
    <w:p w14:paraId="1A4654F1" w14:textId="6D80E292" w:rsidR="000F480D" w:rsidRDefault="0031012C" w:rsidP="00A737B5">
      <w:pPr>
        <w:pStyle w:val="BodyText"/>
        <w:spacing w:before="118" w:line="276" w:lineRule="auto"/>
        <w:ind w:left="100" w:right="1376"/>
      </w:pPr>
      <w:r w:rsidRPr="0031012C">
        <w:t xml:space="preserve">Federal IT, </w:t>
      </w:r>
      <w:r w:rsidR="00BB1A13">
        <w:t>Security Operations Center</w:t>
      </w:r>
      <w:r w:rsidR="007609F7">
        <w:t>s</w:t>
      </w:r>
      <w:r w:rsidR="00BB1A13">
        <w:t xml:space="preserve"> (</w:t>
      </w:r>
      <w:r w:rsidRPr="0031012C">
        <w:t>SOC</w:t>
      </w:r>
      <w:r w:rsidR="007609F7">
        <w:t>s</w:t>
      </w:r>
      <w:r w:rsidR="00BB1A13">
        <w:t>)</w:t>
      </w:r>
      <w:r w:rsidR="007609F7">
        <w:t xml:space="preserve">, and cyber teams are </w:t>
      </w:r>
      <w:r w:rsidR="000F74E5">
        <w:t>under constant pressure</w:t>
      </w:r>
      <w:r w:rsidR="00442C53">
        <w:t>,</w:t>
      </w:r>
      <w:r w:rsidR="000F74E5">
        <w:t xml:space="preserve"> </w:t>
      </w:r>
      <w:r w:rsidR="006F4933">
        <w:t xml:space="preserve">often </w:t>
      </w:r>
      <w:r w:rsidR="000F74E5">
        <w:t>work</w:t>
      </w:r>
      <w:r w:rsidR="00B7612D">
        <w:t>ing</w:t>
      </w:r>
      <w:r w:rsidR="000F74E5">
        <w:t xml:space="preserve"> in </w:t>
      </w:r>
      <w:r w:rsidR="007A1AD8">
        <w:t>24/7 environment</w:t>
      </w:r>
      <w:r w:rsidR="00A07112">
        <w:t>s</w:t>
      </w:r>
      <w:r w:rsidR="007A1AD8">
        <w:t xml:space="preserve"> with limited resources a</w:t>
      </w:r>
      <w:r w:rsidR="007C7839">
        <w:t>nd facing</w:t>
      </w:r>
      <w:r w:rsidR="007A1AD8">
        <w:t xml:space="preserve"> complex, AI-powered threats. </w:t>
      </w:r>
      <w:r w:rsidR="00035763">
        <w:t>At the same time</w:t>
      </w:r>
      <w:r w:rsidR="007A1AD8">
        <w:t>, internal systems must be modernized</w:t>
      </w:r>
      <w:r w:rsidR="00D44D42">
        <w:t xml:space="preserve"> for continuous updates</w:t>
      </w:r>
      <w:r w:rsidR="001F7F9E">
        <w:t>,</w:t>
      </w:r>
      <w:r w:rsidR="00D44D42">
        <w:t xml:space="preserve"> </w:t>
      </w:r>
      <w:r w:rsidR="00A07112">
        <w:t>patching</w:t>
      </w:r>
      <w:r w:rsidR="00D44D42">
        <w:t>, and monitoring.</w:t>
      </w:r>
      <w:r w:rsidR="007A1AD8">
        <w:t xml:space="preserve"> </w:t>
      </w:r>
      <w:r w:rsidR="00D44D42">
        <w:t>In environment</w:t>
      </w:r>
      <w:r w:rsidR="00322E2E">
        <w:t>s</w:t>
      </w:r>
      <w:r w:rsidR="00A50725" w:rsidRPr="00A50725">
        <w:t xml:space="preserve"> </w:t>
      </w:r>
      <w:r w:rsidR="00A50725">
        <w:t xml:space="preserve">where resources are scarce and data must be </w:t>
      </w:r>
      <w:r w:rsidR="005335EA">
        <w:t>used for</w:t>
      </w:r>
      <w:r w:rsidR="00A50725">
        <w:t xml:space="preserve"> actionable decisions at a moment’s notice</w:t>
      </w:r>
      <w:r w:rsidR="00D44D42">
        <w:t xml:space="preserve">, AI </w:t>
      </w:r>
      <w:r w:rsidR="00F76B52">
        <w:t>can make all the difference.</w:t>
      </w:r>
      <w:r w:rsidR="007A1AD8">
        <w:t xml:space="preserve"> </w:t>
      </w:r>
    </w:p>
    <w:p w14:paraId="47518529" w14:textId="4FD30A81" w:rsidR="00ED2096" w:rsidRDefault="00ED2096" w:rsidP="00A737B5">
      <w:pPr>
        <w:pStyle w:val="BodyText"/>
        <w:spacing w:before="118" w:line="276" w:lineRule="auto"/>
        <w:ind w:left="100" w:right="1376"/>
      </w:pPr>
      <w:r>
        <w:t xml:space="preserve">To optimize </w:t>
      </w:r>
      <w:r w:rsidR="006F4933">
        <w:t>AI’s</w:t>
      </w:r>
      <w:r>
        <w:t xml:space="preserve"> potential, it</w:t>
      </w:r>
      <w:r w:rsidR="00A07112">
        <w:t xml:space="preserve"> is </w:t>
      </w:r>
      <w:r w:rsidR="0023400C">
        <w:t>important t</w:t>
      </w:r>
      <w:r w:rsidR="003A0659">
        <w:t xml:space="preserve">o incorporate </w:t>
      </w:r>
      <w:r>
        <w:t>structure and insight</w:t>
      </w:r>
      <w:r w:rsidR="008F7CED">
        <w:t xml:space="preserve"> in implementation</w:t>
      </w:r>
      <w:r>
        <w:t xml:space="preserve">. Agencies must move beyond </w:t>
      </w:r>
      <w:r w:rsidR="00A07112">
        <w:t>one</w:t>
      </w:r>
      <w:r w:rsidR="00522994">
        <w:t>-</w:t>
      </w:r>
      <w:r w:rsidR="00A07112">
        <w:t>off</w:t>
      </w:r>
      <w:r w:rsidR="00522994">
        <w:t>s</w:t>
      </w:r>
      <w:r w:rsidR="00A07112">
        <w:t xml:space="preserve"> like </w:t>
      </w:r>
      <w:r>
        <w:t>proof of concepts</w:t>
      </w:r>
      <w:r w:rsidR="0023400C">
        <w:t xml:space="preserve"> and pilots</w:t>
      </w:r>
      <w:r w:rsidR="00A24D7E">
        <w:t xml:space="preserve"> and</w:t>
      </w:r>
      <w:r>
        <w:t xml:space="preserve"> toward enterprise approaches incorporating</w:t>
      </w:r>
      <w:r w:rsidR="00B04497">
        <w:t>:</w:t>
      </w:r>
    </w:p>
    <w:p w14:paraId="7902A372" w14:textId="1EE4531E" w:rsidR="00ED2096" w:rsidRDefault="00ED2096" w:rsidP="004A296C">
      <w:pPr>
        <w:pStyle w:val="BodyText"/>
        <w:numPr>
          <w:ilvl w:val="0"/>
          <w:numId w:val="13"/>
        </w:numPr>
        <w:spacing w:before="118" w:line="276" w:lineRule="auto"/>
        <w:ind w:right="1376"/>
      </w:pPr>
      <w:r>
        <w:rPr>
          <w:b/>
          <w:bCs/>
        </w:rPr>
        <w:t>Strategy:</w:t>
      </w:r>
      <w:r w:rsidR="00265B7A">
        <w:rPr>
          <w:b/>
          <w:bCs/>
        </w:rPr>
        <w:t xml:space="preserve"> </w:t>
      </w:r>
      <w:r w:rsidR="00265B7A">
        <w:t xml:space="preserve">Establishing formal AI </w:t>
      </w:r>
      <w:r w:rsidR="00D47B48">
        <w:t xml:space="preserve">policy, </w:t>
      </w:r>
      <w:r w:rsidR="00265B7A">
        <w:t>roadmaps</w:t>
      </w:r>
      <w:r w:rsidR="00D47B48">
        <w:t xml:space="preserve">, </w:t>
      </w:r>
      <w:r w:rsidR="00265B7A">
        <w:t>and implementation plans that are aligned to mission goals</w:t>
      </w:r>
      <w:r w:rsidR="00512E3F">
        <w:t>.</w:t>
      </w:r>
    </w:p>
    <w:p w14:paraId="20D5EBB5" w14:textId="1316EC78" w:rsidR="00265B7A" w:rsidRDefault="00265B7A" w:rsidP="004A296C">
      <w:pPr>
        <w:pStyle w:val="BodyText"/>
        <w:numPr>
          <w:ilvl w:val="0"/>
          <w:numId w:val="13"/>
        </w:numPr>
        <w:spacing w:before="118" w:line="276" w:lineRule="auto"/>
        <w:ind w:right="1376"/>
      </w:pPr>
      <w:r>
        <w:rPr>
          <w:b/>
          <w:bCs/>
        </w:rPr>
        <w:t xml:space="preserve">Governance: </w:t>
      </w:r>
      <w:r w:rsidR="000500E2" w:rsidRPr="004A296C">
        <w:t xml:space="preserve">Employing </w:t>
      </w:r>
      <w:r>
        <w:t>AI councils and governance bodies to guide responsible development, deployment</w:t>
      </w:r>
      <w:r w:rsidR="00D47B48">
        <w:t>, and operation</w:t>
      </w:r>
      <w:r>
        <w:t xml:space="preserve"> of AI</w:t>
      </w:r>
      <w:r w:rsidR="00073B42">
        <w:t>-related resources</w:t>
      </w:r>
      <w:r w:rsidR="00512E3F">
        <w:t>.</w:t>
      </w:r>
    </w:p>
    <w:p w14:paraId="4BE11490" w14:textId="57925343" w:rsidR="00073B42" w:rsidRDefault="00073B42" w:rsidP="004A296C">
      <w:pPr>
        <w:pStyle w:val="BodyText"/>
        <w:numPr>
          <w:ilvl w:val="0"/>
          <w:numId w:val="13"/>
        </w:numPr>
        <w:spacing w:before="118" w:line="276" w:lineRule="auto"/>
        <w:ind w:right="1376"/>
      </w:pPr>
      <w:r>
        <w:rPr>
          <w:b/>
          <w:bCs/>
        </w:rPr>
        <w:t xml:space="preserve">Communities of Practice: </w:t>
      </w:r>
      <w:r w:rsidR="000500E2" w:rsidRPr="004A296C">
        <w:t>Creating</w:t>
      </w:r>
      <w:r w:rsidR="000500E2">
        <w:rPr>
          <w:b/>
          <w:bCs/>
        </w:rPr>
        <w:t xml:space="preserve"> </w:t>
      </w:r>
      <w:r w:rsidR="000500E2">
        <w:t>f</w:t>
      </w:r>
      <w:r>
        <w:t xml:space="preserve">orums to share lessons learned </w:t>
      </w:r>
      <w:r w:rsidR="00B04497">
        <w:t xml:space="preserve">and </w:t>
      </w:r>
      <w:r w:rsidR="00E75477">
        <w:t xml:space="preserve">encourage </w:t>
      </w:r>
      <w:r w:rsidR="00B04497">
        <w:t xml:space="preserve">collaboration </w:t>
      </w:r>
      <w:r w:rsidR="00E75477">
        <w:t>among</w:t>
      </w:r>
      <w:r w:rsidR="00B04497">
        <w:t xml:space="preserve"> inter-agency and intra-agency</w:t>
      </w:r>
      <w:r w:rsidR="00B76A87">
        <w:t xml:space="preserve"> </w:t>
      </w:r>
      <w:r w:rsidR="001D3985">
        <w:t xml:space="preserve">bodies </w:t>
      </w:r>
      <w:r w:rsidR="00B76A87">
        <w:t>(e.g.</w:t>
      </w:r>
      <w:r w:rsidR="001D3985">
        <w:t>,</w:t>
      </w:r>
      <w:r w:rsidR="00B76A87">
        <w:t xml:space="preserve"> </w:t>
      </w:r>
      <w:r w:rsidR="00D42149">
        <w:t>c</w:t>
      </w:r>
      <w:r w:rsidR="00B76A87">
        <w:t xml:space="preserve">onferences, </w:t>
      </w:r>
      <w:r w:rsidR="00D42149">
        <w:t>w</w:t>
      </w:r>
      <w:r w:rsidR="00B76A87">
        <w:t xml:space="preserve">orking </w:t>
      </w:r>
      <w:r w:rsidR="00D42149">
        <w:t>g</w:t>
      </w:r>
      <w:r w:rsidR="00B76A87">
        <w:t xml:space="preserve">roups, </w:t>
      </w:r>
      <w:r w:rsidR="00DA1BBF">
        <w:t>t</w:t>
      </w:r>
      <w:r w:rsidR="00B76A87">
        <w:t xml:space="preserve">iger </w:t>
      </w:r>
      <w:r w:rsidR="00DA1BBF">
        <w:t>t</w:t>
      </w:r>
      <w:r w:rsidR="00B76A87">
        <w:t xml:space="preserve">eams, and </w:t>
      </w:r>
      <w:r w:rsidR="00D42149">
        <w:t>i</w:t>
      </w:r>
      <w:r w:rsidR="00B76A87">
        <w:t xml:space="preserve">ntegrated </w:t>
      </w:r>
      <w:r w:rsidR="00D42149">
        <w:t>p</w:t>
      </w:r>
      <w:r w:rsidR="00B76A87">
        <w:t xml:space="preserve">roject </w:t>
      </w:r>
      <w:r w:rsidR="00D42149">
        <w:t>t</w:t>
      </w:r>
      <w:r w:rsidR="00B76A87">
        <w:t>eams)</w:t>
      </w:r>
      <w:r w:rsidR="00512E3F">
        <w:t>.</w:t>
      </w:r>
    </w:p>
    <w:p w14:paraId="7EFCD6D5" w14:textId="19D03483" w:rsidR="00CD2FE3" w:rsidRDefault="0034006E" w:rsidP="00442C13">
      <w:pPr>
        <w:pStyle w:val="BodyText"/>
        <w:spacing w:before="118" w:line="276" w:lineRule="auto"/>
        <w:ind w:right="1376"/>
      </w:pPr>
      <w:r>
        <w:t>Cyber AI plays a critical role in safeguarding sensitive data across complex digital environments</w:t>
      </w:r>
      <w:r w:rsidR="008277F3">
        <w:t xml:space="preserve">. </w:t>
      </w:r>
      <w:r w:rsidR="007C2348">
        <w:t xml:space="preserve">Through </w:t>
      </w:r>
      <w:r w:rsidR="00B15274">
        <w:t xml:space="preserve">effective </w:t>
      </w:r>
      <w:r w:rsidR="007C2348">
        <w:t>AI</w:t>
      </w:r>
      <w:r w:rsidR="00DA7D9B">
        <w:t xml:space="preserve"> </w:t>
      </w:r>
      <w:r w:rsidR="005077B3">
        <w:t>implementation</w:t>
      </w:r>
      <w:r w:rsidR="007C2348">
        <w:t xml:space="preserve">, agencies </w:t>
      </w:r>
      <w:r w:rsidR="00DA7D9B">
        <w:t xml:space="preserve">can strengthen data protection </w:t>
      </w:r>
      <w:r w:rsidR="00016E1D">
        <w:t>and</w:t>
      </w:r>
      <w:r w:rsidR="00DA7D9B">
        <w:t xml:space="preserve"> unlock</w:t>
      </w:r>
      <w:r w:rsidR="007C2348">
        <w:t xml:space="preserve"> enhanced capabilities </w:t>
      </w:r>
      <w:r w:rsidR="005077B3">
        <w:t xml:space="preserve">ranging from </w:t>
      </w:r>
      <w:r w:rsidR="0004124F">
        <w:t xml:space="preserve">real-time SOC operations to predictive analytics. With mandates like </w:t>
      </w:r>
      <w:hyperlink r:id="rId11" w:history="1">
        <w:r w:rsidR="00484CE9">
          <w:rPr>
            <w:rStyle w:val="Hyperlink"/>
          </w:rPr>
          <w:t>Office of Management and Budget (OMB) Memorandum 25-21</w:t>
        </w:r>
      </w:hyperlink>
      <w:r w:rsidR="0004124F">
        <w:t xml:space="preserve">, there’s </w:t>
      </w:r>
      <w:r w:rsidR="002721F6">
        <w:t xml:space="preserve">never been a more urgent need to align AI with both mission objectives and compliance requirements. </w:t>
      </w:r>
    </w:p>
    <w:p w14:paraId="4EB7C46B" w14:textId="29B6F2EF" w:rsidR="00751498" w:rsidRDefault="002721F6" w:rsidP="00442C13">
      <w:pPr>
        <w:pStyle w:val="BodyText"/>
        <w:spacing w:before="118" w:line="276" w:lineRule="auto"/>
        <w:ind w:right="1376"/>
      </w:pPr>
      <w:r>
        <w:t xml:space="preserve">This whitepaper will explore ways </w:t>
      </w:r>
      <w:r w:rsidR="005E2E5B">
        <w:t>to</w:t>
      </w:r>
      <w:r>
        <w:t xml:space="preserve"> </w:t>
      </w:r>
      <w:r w:rsidR="005E2E5B">
        <w:t>operationaliz</w:t>
      </w:r>
      <w:r w:rsidR="005E2E5B">
        <w:t>e</w:t>
      </w:r>
      <w:r w:rsidR="005E2E5B">
        <w:t xml:space="preserve"> </w:t>
      </w:r>
      <w:r w:rsidR="00E5651E">
        <w:t xml:space="preserve">AI </w:t>
      </w:r>
      <w:r w:rsidR="00C30FDF">
        <w:t>in agencies and</w:t>
      </w:r>
      <w:r>
        <w:t xml:space="preserve"> provide real-world insights into how Cyber AI </w:t>
      </w:r>
      <w:r w:rsidR="0096020E">
        <w:t xml:space="preserve">can </w:t>
      </w:r>
      <w:r w:rsidR="002F70E4">
        <w:t xml:space="preserve">secure data, </w:t>
      </w:r>
      <w:r w:rsidR="00E61B66">
        <w:t>reduce risk</w:t>
      </w:r>
      <w:r w:rsidR="002F70E4">
        <w:t>,</w:t>
      </w:r>
      <w:r w:rsidR="00E61B66">
        <w:t xml:space="preserve"> and reduce the burden on an already stretched cybersecurity workforce.</w:t>
      </w:r>
      <w:bookmarkEnd w:id="2"/>
    </w:p>
    <w:p w14:paraId="762C93D4" w14:textId="77777777" w:rsidR="00B6521E" w:rsidRDefault="00B6521E" w:rsidP="00442C13">
      <w:pPr>
        <w:pStyle w:val="BodyText"/>
        <w:spacing w:before="118" w:line="276" w:lineRule="auto"/>
        <w:ind w:right="1376"/>
      </w:pPr>
    </w:p>
    <w:bookmarkEnd w:id="1"/>
    <w:p w14:paraId="41581598" w14:textId="5F0AE787" w:rsidR="00381B5C" w:rsidRDefault="00450FD4" w:rsidP="00B6521E">
      <w:pPr>
        <w:pStyle w:val="pf0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23305B81" wp14:editId="6FCB7D64">
            <wp:extent cx="3954780" cy="2322830"/>
            <wp:effectExtent l="0" t="0" r="7620" b="1270"/>
            <wp:docPr id="722503229" name="Picture 5" descr="A group of people sitting at a desk with compu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503229" name="Picture 5" descr="A group of people sitting at a desk with computer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1A2BA" w14:textId="575F5274" w:rsidR="00FC19EC" w:rsidRDefault="00BB7827" w:rsidP="00B6521E">
      <w:pPr>
        <w:ind w:left="2160" w:firstLine="720"/>
      </w:pPr>
      <w:r>
        <w:rPr>
          <w:rFonts w:ascii="Calibri"/>
          <w:spacing w:val="-4"/>
          <w:sz w:val="16"/>
          <w:szCs w:val="16"/>
        </w:rPr>
        <w:t>Created</w:t>
      </w:r>
      <w:r w:rsidRPr="00BD768E">
        <w:rPr>
          <w:rFonts w:ascii="Calibri"/>
          <w:spacing w:val="-4"/>
          <w:sz w:val="16"/>
          <w:szCs w:val="16"/>
        </w:rPr>
        <w:t xml:space="preserve"> </w:t>
      </w:r>
      <w:r>
        <w:rPr>
          <w:rFonts w:ascii="Calibri"/>
          <w:spacing w:val="-4"/>
          <w:sz w:val="16"/>
          <w:szCs w:val="16"/>
        </w:rPr>
        <w:t>with</w:t>
      </w:r>
      <w:r w:rsidRPr="00BD768E">
        <w:rPr>
          <w:rFonts w:ascii="Calibri"/>
          <w:spacing w:val="-4"/>
          <w:sz w:val="16"/>
          <w:szCs w:val="16"/>
        </w:rPr>
        <w:t xml:space="preserve"> </w:t>
      </w:r>
      <w:hyperlink r:id="rId13" w:history="1">
        <w:r>
          <w:rPr>
            <w:rStyle w:val="Hyperlink"/>
            <w:rFonts w:ascii="Segoe UI" w:hAnsi="Segoe UI" w:cs="Segoe UI"/>
            <w:sz w:val="16"/>
            <w:szCs w:val="16"/>
          </w:rPr>
          <w:t>https://labs.google/fx/tools/image-fx.</w:t>
        </w:r>
      </w:hyperlink>
    </w:p>
    <w:p w14:paraId="6EA83C90" w14:textId="1124F311" w:rsidR="006F6124" w:rsidRDefault="0022775F" w:rsidP="004333BD">
      <w:pPr>
        <w:pStyle w:val="Heading1"/>
        <w:spacing w:before="259"/>
        <w:ind w:left="0"/>
      </w:pPr>
      <w:bookmarkStart w:id="3" w:name="_Hlk165975710"/>
      <w:r>
        <w:rPr>
          <w:spacing w:val="-2"/>
        </w:rPr>
        <w:lastRenderedPageBreak/>
        <w:t xml:space="preserve">Operationalizing </w:t>
      </w:r>
      <w:r w:rsidR="00484CE9">
        <w:rPr>
          <w:spacing w:val="-2"/>
        </w:rPr>
        <w:t xml:space="preserve">Cyber </w:t>
      </w:r>
      <w:r w:rsidR="006F6124">
        <w:rPr>
          <w:spacing w:val="-2"/>
        </w:rPr>
        <w:t>AI</w:t>
      </w:r>
      <w:r w:rsidR="00454232">
        <w:rPr>
          <w:spacing w:val="-2"/>
        </w:rPr>
        <w:t>: Federal Agency</w:t>
      </w:r>
      <w:r w:rsidR="00484CE9">
        <w:rPr>
          <w:spacing w:val="-2"/>
        </w:rPr>
        <w:t xml:space="preserve"> Use Cases </w:t>
      </w:r>
    </w:p>
    <w:p w14:paraId="7897BF4D" w14:textId="732E27E4" w:rsidR="00AB386B" w:rsidRDefault="00AB386B" w:rsidP="0003345F">
      <w:pPr>
        <w:tabs>
          <w:tab w:val="left" w:pos="460"/>
        </w:tabs>
        <w:spacing w:before="121" w:line="276" w:lineRule="auto"/>
        <w:ind w:right="1397"/>
        <w:rPr>
          <w:sz w:val="24"/>
          <w:szCs w:val="24"/>
        </w:rPr>
      </w:pPr>
      <w:r>
        <w:rPr>
          <w:sz w:val="24"/>
          <w:szCs w:val="24"/>
        </w:rPr>
        <w:t xml:space="preserve">Federal agencies are implementing AI across a broad range of </w:t>
      </w:r>
      <w:r w:rsidR="001D5569">
        <w:rPr>
          <w:sz w:val="24"/>
          <w:szCs w:val="24"/>
        </w:rPr>
        <w:t xml:space="preserve">cybersecurity operations, compliance workflows, and mission-support activities. </w:t>
      </w:r>
      <w:r w:rsidR="00311CCC">
        <w:rPr>
          <w:sz w:val="24"/>
          <w:szCs w:val="24"/>
        </w:rPr>
        <w:t xml:space="preserve">The </w:t>
      </w:r>
      <w:r w:rsidR="00E146F7">
        <w:rPr>
          <w:sz w:val="24"/>
          <w:szCs w:val="24"/>
        </w:rPr>
        <w:t>use cases below</w:t>
      </w:r>
      <w:r w:rsidR="00311CCC">
        <w:rPr>
          <w:sz w:val="24"/>
          <w:szCs w:val="24"/>
        </w:rPr>
        <w:t xml:space="preserve"> highlight some of these implementations and </w:t>
      </w:r>
      <w:r w:rsidR="00AE6CF7">
        <w:rPr>
          <w:sz w:val="24"/>
          <w:szCs w:val="24"/>
        </w:rPr>
        <w:t xml:space="preserve">demonstrate how AI can streamline operations, reduce </w:t>
      </w:r>
      <w:r w:rsidR="00151DC7">
        <w:rPr>
          <w:sz w:val="24"/>
          <w:szCs w:val="24"/>
        </w:rPr>
        <w:t xml:space="preserve">workforce </w:t>
      </w:r>
      <w:r w:rsidR="00AE6CF7">
        <w:rPr>
          <w:sz w:val="24"/>
          <w:szCs w:val="24"/>
        </w:rPr>
        <w:t xml:space="preserve">burden, and </w:t>
      </w:r>
      <w:r w:rsidR="00A358F1">
        <w:rPr>
          <w:sz w:val="24"/>
          <w:szCs w:val="24"/>
        </w:rPr>
        <w:t xml:space="preserve">hasten </w:t>
      </w:r>
      <w:r w:rsidR="00AE6CF7">
        <w:rPr>
          <w:sz w:val="24"/>
          <w:szCs w:val="24"/>
        </w:rPr>
        <w:t xml:space="preserve">response times while </w:t>
      </w:r>
      <w:r w:rsidR="006134A8">
        <w:rPr>
          <w:sz w:val="24"/>
          <w:szCs w:val="24"/>
        </w:rPr>
        <w:t>complying with</w:t>
      </w:r>
      <w:r w:rsidR="00EE5FC7">
        <w:rPr>
          <w:spacing w:val="-3"/>
          <w:sz w:val="24"/>
        </w:rPr>
        <w:t xml:space="preserve"> </w:t>
      </w:r>
      <w:hyperlink r:id="rId14" w:anchor="page=59" w:history="1">
        <w:r w:rsidR="00EE5FC7" w:rsidRPr="00FC7DA0">
          <w:rPr>
            <w:rStyle w:val="Hyperlink"/>
            <w:spacing w:val="-3"/>
            <w:sz w:val="24"/>
          </w:rPr>
          <w:t>Federal Information Security Management Act (FISMA) of 2002</w:t>
        </w:r>
      </w:hyperlink>
      <w:r w:rsidR="006134A8">
        <w:rPr>
          <w:sz w:val="24"/>
          <w:szCs w:val="24"/>
        </w:rPr>
        <w:t xml:space="preserve"> </w:t>
      </w:r>
      <w:r w:rsidR="00E146F7">
        <w:rPr>
          <w:sz w:val="24"/>
          <w:szCs w:val="24"/>
        </w:rPr>
        <w:t>requirements</w:t>
      </w:r>
      <w:r w:rsidR="003F49A9">
        <w:rPr>
          <w:sz w:val="24"/>
          <w:szCs w:val="24"/>
        </w:rPr>
        <w:t>,</w:t>
      </w:r>
      <w:r w:rsidR="00A358F1" w:rsidRPr="00A358F1">
        <w:rPr>
          <w:sz w:val="24"/>
          <w:szCs w:val="24"/>
        </w:rPr>
        <w:t xml:space="preserve"> </w:t>
      </w:r>
      <w:r w:rsidR="00A358F1">
        <w:rPr>
          <w:sz w:val="24"/>
          <w:szCs w:val="24"/>
        </w:rPr>
        <w:t xml:space="preserve">National Institute of Standards and Technology (NIST) </w:t>
      </w:r>
      <w:hyperlink r:id="rId15" w:history="1">
        <w:r w:rsidR="00A2639F" w:rsidRPr="00745805">
          <w:rPr>
            <w:rStyle w:val="Hyperlink"/>
            <w:spacing w:val="-3"/>
            <w:sz w:val="24"/>
          </w:rPr>
          <w:t>Risk Management Framework (RMF)</w:t>
        </w:r>
      </w:hyperlink>
      <w:r w:rsidR="003F49A9">
        <w:rPr>
          <w:sz w:val="24"/>
          <w:szCs w:val="24"/>
        </w:rPr>
        <w:t xml:space="preserve">, and </w:t>
      </w:r>
      <w:r w:rsidR="00A358F1">
        <w:rPr>
          <w:sz w:val="24"/>
          <w:szCs w:val="24"/>
        </w:rPr>
        <w:t xml:space="preserve">other NIST </w:t>
      </w:r>
      <w:r w:rsidR="003F49A9">
        <w:rPr>
          <w:sz w:val="24"/>
          <w:szCs w:val="24"/>
        </w:rPr>
        <w:t>best practices</w:t>
      </w:r>
      <w:r w:rsidR="006134A8">
        <w:rPr>
          <w:sz w:val="24"/>
          <w:szCs w:val="24"/>
        </w:rPr>
        <w:t>.</w:t>
      </w:r>
      <w:r w:rsidR="00E146F7">
        <w:rPr>
          <w:sz w:val="24"/>
          <w:szCs w:val="24"/>
        </w:rPr>
        <w:t xml:space="preserve"> </w:t>
      </w:r>
      <w:r w:rsidR="004C1C82">
        <w:rPr>
          <w:sz w:val="24"/>
          <w:szCs w:val="24"/>
        </w:rPr>
        <w:t>T</w:t>
      </w:r>
      <w:r w:rsidR="00E146F7">
        <w:rPr>
          <w:sz w:val="24"/>
          <w:szCs w:val="24"/>
        </w:rPr>
        <w:t xml:space="preserve">his </w:t>
      </w:r>
      <w:r w:rsidR="001F5FCF">
        <w:rPr>
          <w:sz w:val="24"/>
          <w:szCs w:val="24"/>
        </w:rPr>
        <w:t xml:space="preserve">list </w:t>
      </w:r>
      <w:r w:rsidR="00E146F7">
        <w:rPr>
          <w:sz w:val="24"/>
          <w:szCs w:val="24"/>
        </w:rPr>
        <w:t>is not exhaustive</w:t>
      </w:r>
      <w:r w:rsidR="00D50576">
        <w:rPr>
          <w:sz w:val="24"/>
          <w:szCs w:val="24"/>
        </w:rPr>
        <w:t>; rather</w:t>
      </w:r>
      <w:r w:rsidR="001F5FCF">
        <w:rPr>
          <w:sz w:val="24"/>
          <w:szCs w:val="24"/>
        </w:rPr>
        <w:t>,</w:t>
      </w:r>
      <w:r w:rsidR="002915D9">
        <w:rPr>
          <w:sz w:val="24"/>
          <w:szCs w:val="24"/>
        </w:rPr>
        <w:t xml:space="preserve"> </w:t>
      </w:r>
      <w:r w:rsidR="00D50576">
        <w:rPr>
          <w:sz w:val="24"/>
          <w:szCs w:val="24"/>
        </w:rPr>
        <w:t xml:space="preserve">it </w:t>
      </w:r>
      <w:r w:rsidR="009D68A7">
        <w:rPr>
          <w:sz w:val="24"/>
          <w:szCs w:val="24"/>
        </w:rPr>
        <w:t xml:space="preserve">provides hand-picked </w:t>
      </w:r>
      <w:r w:rsidR="002915D9">
        <w:rPr>
          <w:sz w:val="24"/>
          <w:szCs w:val="24"/>
        </w:rPr>
        <w:t xml:space="preserve">examples </w:t>
      </w:r>
      <w:r w:rsidR="009D68A7">
        <w:rPr>
          <w:sz w:val="24"/>
          <w:szCs w:val="24"/>
        </w:rPr>
        <w:t>of AI</w:t>
      </w:r>
      <w:r w:rsidR="002915D9">
        <w:rPr>
          <w:sz w:val="24"/>
          <w:szCs w:val="24"/>
        </w:rPr>
        <w:t xml:space="preserve"> </w:t>
      </w:r>
      <w:r w:rsidR="006F7F2F">
        <w:rPr>
          <w:sz w:val="24"/>
          <w:szCs w:val="24"/>
        </w:rPr>
        <w:t xml:space="preserve">applications </w:t>
      </w:r>
      <w:r w:rsidR="002915D9">
        <w:rPr>
          <w:sz w:val="24"/>
          <w:szCs w:val="24"/>
        </w:rPr>
        <w:t>in federal cybersecurity environments.</w:t>
      </w:r>
    </w:p>
    <w:p w14:paraId="46ADA00E" w14:textId="77777777" w:rsidR="00385C95" w:rsidRPr="00AB5834" w:rsidRDefault="00385C95" w:rsidP="00385C95">
      <w:pPr>
        <w:tabs>
          <w:tab w:val="left" w:pos="460"/>
        </w:tabs>
        <w:spacing w:before="121" w:line="276" w:lineRule="auto"/>
        <w:ind w:right="1394"/>
        <w:rPr>
          <w:sz w:val="24"/>
          <w:szCs w:val="24"/>
        </w:rPr>
      </w:pPr>
    </w:p>
    <w:p w14:paraId="0DE2042B" w14:textId="77777777" w:rsidR="00385C95" w:rsidRPr="004A296C" w:rsidRDefault="00385C95" w:rsidP="00385C95">
      <w:pPr>
        <w:tabs>
          <w:tab w:val="left" w:pos="460"/>
        </w:tabs>
        <w:spacing w:line="276" w:lineRule="auto"/>
        <w:contextualSpacing/>
        <w:rPr>
          <w:sz w:val="24"/>
          <w:szCs w:val="24"/>
        </w:rPr>
      </w:pPr>
      <w:r w:rsidRPr="004A296C">
        <w:rPr>
          <w:rFonts w:ascii="Arial"/>
          <w:b/>
          <w:color w:val="44536A"/>
          <w:sz w:val="24"/>
          <w:szCs w:val="24"/>
        </w:rPr>
        <w:t>Use Cases</w:t>
      </w:r>
    </w:p>
    <w:p w14:paraId="2EB58DC2" w14:textId="4CBD4971" w:rsidR="001B2F65" w:rsidRPr="00F00B5C" w:rsidRDefault="001B2F65" w:rsidP="00385C95">
      <w:pPr>
        <w:tabs>
          <w:tab w:val="left" w:pos="460"/>
        </w:tabs>
        <w:spacing w:before="121" w:line="276" w:lineRule="auto"/>
        <w:ind w:right="1397"/>
        <w:rPr>
          <w:sz w:val="24"/>
          <w:szCs w:val="24"/>
        </w:rPr>
      </w:pPr>
      <w:r>
        <w:rPr>
          <w:b/>
          <w:sz w:val="24"/>
        </w:rPr>
        <w:t>Evaluating Dynamic Security Controls</w:t>
      </w:r>
      <w:r w:rsidR="001E7A68">
        <w:rPr>
          <w:b/>
          <w:sz w:val="24"/>
        </w:rPr>
        <w:t>:</w:t>
      </w:r>
      <w:r w:rsidR="00385C95">
        <w:rPr>
          <w:spacing w:val="-3"/>
          <w:sz w:val="24"/>
        </w:rPr>
        <w:t xml:space="preserve"> </w:t>
      </w:r>
      <w:r>
        <w:rPr>
          <w:spacing w:val="-3"/>
          <w:sz w:val="24"/>
        </w:rPr>
        <w:t xml:space="preserve">An Organizational Defined Parameter (ODP) is a variable security control </w:t>
      </w:r>
      <w:r w:rsidR="00564456">
        <w:rPr>
          <w:spacing w:val="-3"/>
          <w:sz w:val="24"/>
        </w:rPr>
        <w:t xml:space="preserve">defined by each agency </w:t>
      </w:r>
      <w:r w:rsidR="00347A6E">
        <w:rPr>
          <w:spacing w:val="-3"/>
          <w:sz w:val="24"/>
        </w:rPr>
        <w:t>to</w:t>
      </w:r>
      <w:r w:rsidR="00564456">
        <w:rPr>
          <w:spacing w:val="-3"/>
          <w:sz w:val="24"/>
        </w:rPr>
        <w:t xml:space="preserve"> customize security requirements based on a specific need. For example, ODPs can enable agencies to define key </w:t>
      </w:r>
      <w:r w:rsidR="007906CB">
        <w:rPr>
          <w:spacing w:val="-3"/>
          <w:sz w:val="24"/>
        </w:rPr>
        <w:t>variables</w:t>
      </w:r>
      <w:r w:rsidR="00564456">
        <w:rPr>
          <w:spacing w:val="-3"/>
          <w:sz w:val="24"/>
        </w:rPr>
        <w:t xml:space="preserve"> such as the number of unsuccessful logins prior to locking or disabling an account.</w:t>
      </w:r>
      <w:r w:rsidR="00F00B5C">
        <w:rPr>
          <w:spacing w:val="-3"/>
          <w:sz w:val="24"/>
        </w:rPr>
        <w:t xml:space="preserve"> Agencies can now use AI to ingest structured data</w:t>
      </w:r>
      <w:r w:rsidR="00FB642E">
        <w:rPr>
          <w:spacing w:val="-3"/>
          <w:sz w:val="24"/>
        </w:rPr>
        <w:t xml:space="preserve">, </w:t>
      </w:r>
      <w:r w:rsidR="00F00B5C">
        <w:rPr>
          <w:spacing w:val="-3"/>
          <w:sz w:val="24"/>
        </w:rPr>
        <w:t>create a recommended set of ODPs across different modalities to reduce configuration errors</w:t>
      </w:r>
      <w:r w:rsidR="00FB642E">
        <w:rPr>
          <w:spacing w:val="-3"/>
          <w:sz w:val="24"/>
        </w:rPr>
        <w:t>,</w:t>
      </w:r>
      <w:r w:rsidR="00F00B5C">
        <w:rPr>
          <w:spacing w:val="-3"/>
          <w:sz w:val="24"/>
        </w:rPr>
        <w:t xml:space="preserve"> and ensure compliance with security controls.</w:t>
      </w:r>
    </w:p>
    <w:p w14:paraId="05CE9E49" w14:textId="794892F8" w:rsidR="00BF3413" w:rsidRDefault="006C3775" w:rsidP="00BF3413">
      <w:pPr>
        <w:tabs>
          <w:tab w:val="left" w:pos="460"/>
        </w:tabs>
        <w:spacing w:before="121" w:line="276" w:lineRule="auto"/>
        <w:ind w:right="1397"/>
        <w:rPr>
          <w:spacing w:val="-3"/>
          <w:sz w:val="24"/>
        </w:rPr>
      </w:pPr>
      <w:r>
        <w:rPr>
          <w:b/>
          <w:sz w:val="24"/>
        </w:rPr>
        <w:t xml:space="preserve">Defining </w:t>
      </w:r>
      <w:r w:rsidR="00C24126">
        <w:rPr>
          <w:b/>
          <w:sz w:val="24"/>
        </w:rPr>
        <w:t>RMF</w:t>
      </w:r>
      <w:r w:rsidR="00BF3413">
        <w:rPr>
          <w:b/>
          <w:sz w:val="24"/>
        </w:rPr>
        <w:t xml:space="preserve"> Requirements:</w:t>
      </w:r>
      <w:r w:rsidR="00BF3413">
        <w:rPr>
          <w:spacing w:val="-3"/>
          <w:sz w:val="24"/>
        </w:rPr>
        <w:t xml:space="preserve"> C</w:t>
      </w:r>
      <w:r w:rsidR="00BF3413" w:rsidRPr="00AD2BA9">
        <w:rPr>
          <w:spacing w:val="-3"/>
          <w:sz w:val="24"/>
        </w:rPr>
        <w:t xml:space="preserve">ontinuous monitoring </w:t>
      </w:r>
      <w:r w:rsidR="00BF3413">
        <w:rPr>
          <w:spacing w:val="-3"/>
          <w:sz w:val="24"/>
        </w:rPr>
        <w:t>guidance is a result of</w:t>
      </w:r>
      <w:r w:rsidR="00EE5FC7">
        <w:rPr>
          <w:spacing w:val="-3"/>
          <w:sz w:val="24"/>
        </w:rPr>
        <w:t xml:space="preserve"> </w:t>
      </w:r>
      <w:r w:rsidR="00EE5FC7">
        <w:rPr>
          <w:sz w:val="24"/>
          <w:szCs w:val="24"/>
        </w:rPr>
        <w:t>FISMA</w:t>
      </w:r>
      <w:r w:rsidR="00BF3413">
        <w:rPr>
          <w:spacing w:val="-3"/>
          <w:sz w:val="24"/>
        </w:rPr>
        <w:t xml:space="preserve">, </w:t>
      </w:r>
      <w:r w:rsidR="00BF3413" w:rsidRPr="00AD2BA9">
        <w:rPr>
          <w:spacing w:val="-3"/>
          <w:sz w:val="24"/>
        </w:rPr>
        <w:t xml:space="preserve">which mandated </w:t>
      </w:r>
      <w:r w:rsidR="00194F49">
        <w:rPr>
          <w:spacing w:val="-3"/>
          <w:sz w:val="24"/>
        </w:rPr>
        <w:t xml:space="preserve">that </w:t>
      </w:r>
      <w:r w:rsidR="00BF3413" w:rsidRPr="00AD2BA9">
        <w:rPr>
          <w:spacing w:val="-3"/>
          <w:sz w:val="24"/>
        </w:rPr>
        <w:t>NIST develop security standards and guidelines for federal agencies</w:t>
      </w:r>
      <w:r w:rsidR="00BF3413">
        <w:rPr>
          <w:spacing w:val="-3"/>
          <w:sz w:val="24"/>
        </w:rPr>
        <w:t xml:space="preserve">. As a result, NIST created the </w:t>
      </w:r>
      <w:r w:rsidR="002B38C8">
        <w:rPr>
          <w:spacing w:val="-3"/>
          <w:sz w:val="24"/>
        </w:rPr>
        <w:t xml:space="preserve">RMF, </w:t>
      </w:r>
      <w:r w:rsidR="00BF3413">
        <w:rPr>
          <w:spacing w:val="-3"/>
          <w:sz w:val="24"/>
        </w:rPr>
        <w:t xml:space="preserve">which is </w:t>
      </w:r>
      <w:r w:rsidR="00BF3413" w:rsidRPr="00C667DF">
        <w:rPr>
          <w:sz w:val="24"/>
          <w:szCs w:val="24"/>
        </w:rPr>
        <w:t>a structured process for implementing FISMA's requirements</w:t>
      </w:r>
      <w:r w:rsidR="002B38C8">
        <w:rPr>
          <w:sz w:val="24"/>
          <w:szCs w:val="24"/>
        </w:rPr>
        <w:t xml:space="preserve">. </w:t>
      </w:r>
      <w:r w:rsidR="00BF3413">
        <w:rPr>
          <w:spacing w:val="-3"/>
          <w:sz w:val="24"/>
        </w:rPr>
        <w:t>Today, agencies are using AI to define</w:t>
      </w:r>
      <w:r w:rsidR="00CE395D">
        <w:rPr>
          <w:spacing w:val="-3"/>
          <w:sz w:val="24"/>
        </w:rPr>
        <w:t xml:space="preserve"> </w:t>
      </w:r>
      <w:r w:rsidR="00725974">
        <w:rPr>
          <w:spacing w:val="-3"/>
          <w:sz w:val="24"/>
        </w:rPr>
        <w:t xml:space="preserve">RMF </w:t>
      </w:r>
      <w:r w:rsidR="00BF3413">
        <w:rPr>
          <w:spacing w:val="-3"/>
          <w:sz w:val="24"/>
        </w:rPr>
        <w:t xml:space="preserve">requirements </w:t>
      </w:r>
      <w:r w:rsidR="00C24126">
        <w:rPr>
          <w:spacing w:val="-3"/>
          <w:sz w:val="24"/>
        </w:rPr>
        <w:t>such as</w:t>
      </w:r>
      <w:r w:rsidR="00BF3413">
        <w:rPr>
          <w:spacing w:val="-3"/>
          <w:sz w:val="24"/>
        </w:rPr>
        <w:t xml:space="preserve"> continuous monitoring</w:t>
      </w:r>
      <w:r w:rsidR="00C24126">
        <w:rPr>
          <w:spacing w:val="-3"/>
          <w:sz w:val="24"/>
        </w:rPr>
        <w:t xml:space="preserve"> requirements </w:t>
      </w:r>
      <w:r w:rsidR="00AD1FE2">
        <w:rPr>
          <w:spacing w:val="-3"/>
          <w:sz w:val="24"/>
        </w:rPr>
        <w:t>that</w:t>
      </w:r>
      <w:r w:rsidR="00BD2866">
        <w:rPr>
          <w:spacing w:val="-3"/>
          <w:sz w:val="24"/>
        </w:rPr>
        <w:t xml:space="preserve"> align</w:t>
      </w:r>
      <w:r w:rsidR="00BF3413">
        <w:rPr>
          <w:spacing w:val="-3"/>
          <w:sz w:val="24"/>
        </w:rPr>
        <w:t xml:space="preserve"> with NIST RMF mandates. </w:t>
      </w:r>
    </w:p>
    <w:p w14:paraId="0BD5B3CC" w14:textId="48AE96C2" w:rsidR="00840949" w:rsidRPr="005417AB" w:rsidRDefault="00DD3553" w:rsidP="00BF3413">
      <w:pPr>
        <w:tabs>
          <w:tab w:val="left" w:pos="460"/>
        </w:tabs>
        <w:spacing w:before="121" w:line="276" w:lineRule="auto"/>
        <w:ind w:right="1397"/>
        <w:rPr>
          <w:bCs/>
          <w:sz w:val="24"/>
          <w:szCs w:val="24"/>
        </w:rPr>
      </w:pPr>
      <w:r w:rsidRPr="00840949">
        <w:rPr>
          <w:b/>
          <w:sz w:val="24"/>
        </w:rPr>
        <w:t xml:space="preserve">Streamlining ATO and Moving Toward cATO: </w:t>
      </w:r>
      <w:r w:rsidR="00840949">
        <w:rPr>
          <w:bCs/>
          <w:sz w:val="24"/>
        </w:rPr>
        <w:t>An Authority To Operate (ATO</w:t>
      </w:r>
      <w:r w:rsidR="00992CF5">
        <w:rPr>
          <w:bCs/>
          <w:sz w:val="24"/>
        </w:rPr>
        <w:t xml:space="preserve">) means that a </w:t>
      </w:r>
      <w:r w:rsidR="00840949">
        <w:rPr>
          <w:bCs/>
          <w:sz w:val="24"/>
        </w:rPr>
        <w:t>system</w:t>
      </w:r>
      <w:r w:rsidR="00B10BAB">
        <w:rPr>
          <w:bCs/>
          <w:sz w:val="24"/>
        </w:rPr>
        <w:t>’s security controls, risks</w:t>
      </w:r>
      <w:r w:rsidR="00095FC4">
        <w:rPr>
          <w:bCs/>
          <w:sz w:val="24"/>
        </w:rPr>
        <w:t xml:space="preserve"> and internal controls</w:t>
      </w:r>
      <w:r w:rsidR="00B10BAB">
        <w:rPr>
          <w:bCs/>
          <w:sz w:val="24"/>
        </w:rPr>
        <w:t xml:space="preserve">, and documentation </w:t>
      </w:r>
      <w:r w:rsidR="00095FC4">
        <w:rPr>
          <w:bCs/>
          <w:sz w:val="24"/>
        </w:rPr>
        <w:t>have been evaluated and approved for operation</w:t>
      </w:r>
      <w:r w:rsidR="008816C6">
        <w:rPr>
          <w:bCs/>
          <w:sz w:val="24"/>
        </w:rPr>
        <w:t xml:space="preserve">. Obtaining an ATO is a critical step in the RMF process and demonstrates compliance with FISMA. More recently, agencies are moving </w:t>
      </w:r>
      <w:r w:rsidR="008816C6" w:rsidRPr="005417AB">
        <w:rPr>
          <w:bCs/>
          <w:sz w:val="24"/>
          <w:szCs w:val="24"/>
        </w:rPr>
        <w:t xml:space="preserve">toward </w:t>
      </w:r>
      <w:hyperlink r:id="rId16" w:history="1">
        <w:r w:rsidR="005607DC" w:rsidRPr="005417AB">
          <w:rPr>
            <w:rStyle w:val="Hyperlink"/>
            <w:bCs/>
            <w:sz w:val="24"/>
            <w:szCs w:val="24"/>
          </w:rPr>
          <w:t>Continuous Authorization to Operate (cATO)</w:t>
        </w:r>
      </w:hyperlink>
      <w:r w:rsidR="00327A1D" w:rsidRPr="004A296C">
        <w:rPr>
          <w:bCs/>
          <w:sz w:val="24"/>
          <w:szCs w:val="24"/>
        </w:rPr>
        <w:t xml:space="preserve"> environment</w:t>
      </w:r>
      <w:r w:rsidR="00190F05" w:rsidRPr="004A296C">
        <w:rPr>
          <w:bCs/>
          <w:sz w:val="24"/>
          <w:szCs w:val="24"/>
        </w:rPr>
        <w:t>s</w:t>
      </w:r>
      <w:r w:rsidR="00327A1D" w:rsidRPr="005417AB">
        <w:rPr>
          <w:bCs/>
          <w:sz w:val="24"/>
          <w:szCs w:val="24"/>
        </w:rPr>
        <w:t xml:space="preserve"> </w:t>
      </w:r>
      <w:r w:rsidR="00A00EDD" w:rsidRPr="005417AB">
        <w:rPr>
          <w:bCs/>
          <w:sz w:val="24"/>
          <w:szCs w:val="24"/>
        </w:rPr>
        <w:t xml:space="preserve">to better implement continuous monitoring of </w:t>
      </w:r>
      <w:r w:rsidR="00190F05" w:rsidRPr="005417AB">
        <w:rPr>
          <w:bCs/>
          <w:sz w:val="24"/>
          <w:szCs w:val="24"/>
        </w:rPr>
        <w:t xml:space="preserve">system </w:t>
      </w:r>
      <w:r w:rsidR="00A00EDD" w:rsidRPr="005417AB">
        <w:rPr>
          <w:bCs/>
          <w:sz w:val="24"/>
          <w:szCs w:val="24"/>
        </w:rPr>
        <w:t>risk</w:t>
      </w:r>
      <w:r w:rsidR="00190F05" w:rsidRPr="005417AB">
        <w:rPr>
          <w:bCs/>
          <w:sz w:val="24"/>
          <w:szCs w:val="24"/>
        </w:rPr>
        <w:t>s</w:t>
      </w:r>
      <w:r w:rsidR="00A00EDD" w:rsidRPr="005417AB">
        <w:rPr>
          <w:bCs/>
          <w:sz w:val="24"/>
          <w:szCs w:val="24"/>
        </w:rPr>
        <w:t>. Agencies are using AI to support multi-cloud, real-time compliance, infrastructure mapping, and automated control assessments to transition toward cATO.</w:t>
      </w:r>
    </w:p>
    <w:p w14:paraId="27007614" w14:textId="7B0746E2" w:rsidR="00787EEB" w:rsidRDefault="002534D4" w:rsidP="002534D4">
      <w:pPr>
        <w:tabs>
          <w:tab w:val="left" w:pos="460"/>
        </w:tabs>
        <w:spacing w:before="121" w:line="276" w:lineRule="auto"/>
        <w:ind w:right="1397"/>
        <w:rPr>
          <w:bCs/>
          <w:sz w:val="24"/>
        </w:rPr>
      </w:pPr>
      <w:r>
        <w:rPr>
          <w:b/>
          <w:sz w:val="24"/>
        </w:rPr>
        <w:t xml:space="preserve">Assessment of Access Controls and Artifact Generation: </w:t>
      </w:r>
      <w:r w:rsidRPr="00711198">
        <w:rPr>
          <w:bCs/>
          <w:sz w:val="24"/>
        </w:rPr>
        <w:t>LLMs</w:t>
      </w:r>
      <w:r>
        <w:rPr>
          <w:bCs/>
          <w:sz w:val="24"/>
        </w:rPr>
        <w:t xml:space="preserve"> are a type of AI that can process, understand, recognize, and generate human language and text. LLMs </w:t>
      </w:r>
      <w:r w:rsidR="007E0C01">
        <w:rPr>
          <w:bCs/>
          <w:sz w:val="24"/>
        </w:rPr>
        <w:t>fall within the</w:t>
      </w:r>
      <w:r>
        <w:rPr>
          <w:bCs/>
          <w:sz w:val="24"/>
        </w:rPr>
        <w:t xml:space="preserve"> generative AI</w:t>
      </w:r>
      <w:r w:rsidR="007E0C01">
        <w:rPr>
          <w:bCs/>
          <w:sz w:val="24"/>
        </w:rPr>
        <w:t xml:space="preserve"> category and</w:t>
      </w:r>
      <w:r>
        <w:rPr>
          <w:bCs/>
          <w:sz w:val="24"/>
        </w:rPr>
        <w:t xml:space="preserve"> focus specifically on language-related tasks</w:t>
      </w:r>
      <w:r w:rsidR="008C4413">
        <w:rPr>
          <w:bCs/>
          <w:sz w:val="24"/>
        </w:rPr>
        <w:t xml:space="preserve">. </w:t>
      </w:r>
      <w:r w:rsidR="00CE6446">
        <w:rPr>
          <w:bCs/>
          <w:sz w:val="24"/>
        </w:rPr>
        <w:t xml:space="preserve">Datasets </w:t>
      </w:r>
      <w:r>
        <w:rPr>
          <w:bCs/>
          <w:sz w:val="24"/>
        </w:rPr>
        <w:t>of text and code</w:t>
      </w:r>
      <w:r w:rsidR="00CE6446">
        <w:rPr>
          <w:bCs/>
          <w:sz w:val="24"/>
        </w:rPr>
        <w:t xml:space="preserve"> </w:t>
      </w:r>
      <w:r w:rsidR="0044309C">
        <w:rPr>
          <w:bCs/>
          <w:sz w:val="24"/>
        </w:rPr>
        <w:t xml:space="preserve">help </w:t>
      </w:r>
      <w:r w:rsidR="00CE6446">
        <w:rPr>
          <w:bCs/>
          <w:sz w:val="24"/>
        </w:rPr>
        <w:t>train LLMs</w:t>
      </w:r>
      <w:r>
        <w:rPr>
          <w:bCs/>
          <w:sz w:val="24"/>
        </w:rPr>
        <w:t xml:space="preserve">. Agencies and IT organizations </w:t>
      </w:r>
      <w:r w:rsidR="008D2542">
        <w:rPr>
          <w:bCs/>
          <w:sz w:val="24"/>
        </w:rPr>
        <w:t xml:space="preserve">can </w:t>
      </w:r>
      <w:r>
        <w:rPr>
          <w:bCs/>
          <w:sz w:val="24"/>
        </w:rPr>
        <w:t>use questionnaires to evaluate security posture, including measures in place to control access to systems and sensitive information. When paired with</w:t>
      </w:r>
      <w:r w:rsidR="00CE5F81">
        <w:rPr>
          <w:bCs/>
          <w:sz w:val="24"/>
        </w:rPr>
        <w:t xml:space="preserve"> security</w:t>
      </w:r>
      <w:r>
        <w:rPr>
          <w:bCs/>
          <w:sz w:val="24"/>
        </w:rPr>
        <w:t xml:space="preserve"> questionnaires, </w:t>
      </w:r>
      <w:r w:rsidR="003D7C26">
        <w:rPr>
          <w:bCs/>
          <w:sz w:val="24"/>
        </w:rPr>
        <w:t>LLMs can generate</w:t>
      </w:r>
    </w:p>
    <w:p w14:paraId="49AEA20D" w14:textId="77777777" w:rsidR="00787EEB" w:rsidRDefault="00787EEB">
      <w:pPr>
        <w:rPr>
          <w:bCs/>
          <w:sz w:val="24"/>
        </w:rPr>
      </w:pPr>
      <w:r>
        <w:rPr>
          <w:bCs/>
          <w:sz w:val="24"/>
        </w:rPr>
        <w:br w:type="page"/>
      </w:r>
    </w:p>
    <w:p w14:paraId="01938193" w14:textId="4E63581C" w:rsidR="002534D4" w:rsidRDefault="00211A1E" w:rsidP="002534D4">
      <w:pPr>
        <w:tabs>
          <w:tab w:val="left" w:pos="460"/>
        </w:tabs>
        <w:spacing w:before="121" w:line="276" w:lineRule="auto"/>
        <w:ind w:right="1397"/>
        <w:rPr>
          <w:spacing w:val="-3"/>
          <w:sz w:val="24"/>
        </w:rPr>
      </w:pPr>
      <w:r>
        <w:rPr>
          <w:bCs/>
          <w:sz w:val="24"/>
        </w:rPr>
        <w:t xml:space="preserve">security artifacts and </w:t>
      </w:r>
      <w:r w:rsidR="00E01FBC">
        <w:rPr>
          <w:bCs/>
          <w:sz w:val="24"/>
        </w:rPr>
        <w:t xml:space="preserve">tailor </w:t>
      </w:r>
      <w:r>
        <w:rPr>
          <w:bCs/>
          <w:sz w:val="24"/>
        </w:rPr>
        <w:t xml:space="preserve">access </w:t>
      </w:r>
      <w:r w:rsidR="002534D4">
        <w:rPr>
          <w:bCs/>
          <w:sz w:val="24"/>
        </w:rPr>
        <w:t>controls</w:t>
      </w:r>
      <w:r w:rsidR="003D385F">
        <w:rPr>
          <w:bCs/>
          <w:sz w:val="24"/>
        </w:rPr>
        <w:t xml:space="preserve">, </w:t>
      </w:r>
      <w:r w:rsidR="002534D4">
        <w:rPr>
          <w:bCs/>
          <w:sz w:val="24"/>
        </w:rPr>
        <w:t>help</w:t>
      </w:r>
      <w:r w:rsidR="003D385F">
        <w:rPr>
          <w:bCs/>
          <w:sz w:val="24"/>
        </w:rPr>
        <w:t>ing to</w:t>
      </w:r>
      <w:r w:rsidR="002534D4">
        <w:rPr>
          <w:bCs/>
          <w:sz w:val="24"/>
        </w:rPr>
        <w:t xml:space="preserve"> streamline the documentation process for audits and reduce the burden </w:t>
      </w:r>
      <w:r w:rsidR="00CA4455">
        <w:rPr>
          <w:bCs/>
          <w:sz w:val="24"/>
        </w:rPr>
        <w:t>of</w:t>
      </w:r>
      <w:r w:rsidR="002534D4">
        <w:rPr>
          <w:bCs/>
          <w:sz w:val="24"/>
        </w:rPr>
        <w:t xml:space="preserve"> evidence collection during the ATO process.</w:t>
      </w:r>
    </w:p>
    <w:p w14:paraId="5794C697" w14:textId="739F2B0F" w:rsidR="002534D4" w:rsidRPr="004E394D" w:rsidRDefault="002534D4" w:rsidP="00BF3413">
      <w:pPr>
        <w:tabs>
          <w:tab w:val="left" w:pos="460"/>
        </w:tabs>
        <w:spacing w:before="121" w:line="276" w:lineRule="auto"/>
        <w:ind w:right="1397"/>
        <w:rPr>
          <w:bCs/>
          <w:sz w:val="24"/>
        </w:rPr>
      </w:pPr>
      <w:r>
        <w:rPr>
          <w:b/>
          <w:sz w:val="24"/>
        </w:rPr>
        <w:t xml:space="preserve">Regulatory </w:t>
      </w:r>
      <w:r w:rsidR="00344970">
        <w:rPr>
          <w:b/>
          <w:sz w:val="24"/>
        </w:rPr>
        <w:t xml:space="preserve">Validation, </w:t>
      </w:r>
      <w:r>
        <w:rPr>
          <w:b/>
          <w:sz w:val="24"/>
        </w:rPr>
        <w:t>Compliance</w:t>
      </w:r>
      <w:r w:rsidR="00D221A1">
        <w:rPr>
          <w:b/>
          <w:sz w:val="24"/>
        </w:rPr>
        <w:t>,</w:t>
      </w:r>
      <w:r>
        <w:rPr>
          <w:b/>
          <w:sz w:val="24"/>
        </w:rPr>
        <w:t xml:space="preserve"> and Reporting: </w:t>
      </w:r>
      <w:r w:rsidR="00E55357" w:rsidRPr="00E55357">
        <w:rPr>
          <w:bCs/>
          <w:sz w:val="24"/>
        </w:rPr>
        <w:t>The D</w:t>
      </w:r>
      <w:r w:rsidR="00B179A4">
        <w:rPr>
          <w:bCs/>
          <w:sz w:val="24"/>
        </w:rPr>
        <w:t xml:space="preserve">epartment </w:t>
      </w:r>
      <w:r w:rsidR="00E55357" w:rsidRPr="00E55357">
        <w:rPr>
          <w:bCs/>
          <w:sz w:val="24"/>
        </w:rPr>
        <w:t>o</w:t>
      </w:r>
      <w:r w:rsidR="00B179A4">
        <w:rPr>
          <w:bCs/>
          <w:sz w:val="24"/>
        </w:rPr>
        <w:t xml:space="preserve">f </w:t>
      </w:r>
      <w:r w:rsidR="00E55357" w:rsidRPr="00E55357">
        <w:rPr>
          <w:bCs/>
          <w:sz w:val="24"/>
        </w:rPr>
        <w:t>D</w:t>
      </w:r>
      <w:r w:rsidR="00B179A4">
        <w:rPr>
          <w:bCs/>
          <w:sz w:val="24"/>
        </w:rPr>
        <w:t>efense</w:t>
      </w:r>
      <w:r w:rsidR="00E55357" w:rsidRPr="00E55357">
        <w:rPr>
          <w:bCs/>
          <w:sz w:val="24"/>
        </w:rPr>
        <w:t xml:space="preserve">’s </w:t>
      </w:r>
      <w:r w:rsidR="003B25AE">
        <w:rPr>
          <w:bCs/>
          <w:sz w:val="24"/>
        </w:rPr>
        <w:t xml:space="preserve">(DoD) </w:t>
      </w:r>
      <w:r w:rsidR="00E55357" w:rsidRPr="00E55357">
        <w:rPr>
          <w:bCs/>
          <w:sz w:val="24"/>
        </w:rPr>
        <w:t xml:space="preserve">Enterprise Mission Assurance Support Service (eMASS) </w:t>
      </w:r>
      <w:r w:rsidR="00E55357">
        <w:rPr>
          <w:bCs/>
          <w:sz w:val="24"/>
        </w:rPr>
        <w:t xml:space="preserve">is a System of Record that </w:t>
      </w:r>
      <w:r w:rsidR="00E55357" w:rsidRPr="00E55357">
        <w:rPr>
          <w:bCs/>
          <w:sz w:val="24"/>
        </w:rPr>
        <w:t>contains over 1,000 security controls</w:t>
      </w:r>
      <w:r w:rsidR="00E55357">
        <w:rPr>
          <w:bCs/>
          <w:sz w:val="24"/>
        </w:rPr>
        <w:t xml:space="preserve"> that facilitate, manage</w:t>
      </w:r>
      <w:r w:rsidR="008C7D2B">
        <w:rPr>
          <w:bCs/>
          <w:sz w:val="24"/>
        </w:rPr>
        <w:t>,</w:t>
      </w:r>
      <w:r w:rsidR="00E55357">
        <w:rPr>
          <w:bCs/>
          <w:sz w:val="24"/>
        </w:rPr>
        <w:t xml:space="preserve"> and track the ATO lifecycle.</w:t>
      </w:r>
      <w:r w:rsidR="0016703C">
        <w:rPr>
          <w:bCs/>
          <w:sz w:val="24"/>
        </w:rPr>
        <w:t xml:space="preserve"> In addition to the </w:t>
      </w:r>
      <w:r w:rsidR="004C6B5B">
        <w:rPr>
          <w:bCs/>
          <w:sz w:val="24"/>
        </w:rPr>
        <w:t>well-known</w:t>
      </w:r>
      <w:r w:rsidR="0016703C">
        <w:rPr>
          <w:bCs/>
          <w:sz w:val="24"/>
        </w:rPr>
        <w:t xml:space="preserve"> RMF process, NIST </w:t>
      </w:r>
      <w:r w:rsidR="00E31EFC">
        <w:rPr>
          <w:bCs/>
          <w:sz w:val="24"/>
        </w:rPr>
        <w:t>developed</w:t>
      </w:r>
      <w:r w:rsidR="000E51B5">
        <w:rPr>
          <w:bCs/>
          <w:sz w:val="24"/>
        </w:rPr>
        <w:t xml:space="preserve"> </w:t>
      </w:r>
      <w:r w:rsidR="0016703C">
        <w:rPr>
          <w:bCs/>
          <w:sz w:val="24"/>
        </w:rPr>
        <w:t xml:space="preserve">an </w:t>
      </w:r>
      <w:hyperlink r:id="rId17" w:history="1">
        <w:r w:rsidR="0016703C" w:rsidRPr="002F6509">
          <w:rPr>
            <w:rStyle w:val="Hyperlink"/>
            <w:bCs/>
            <w:sz w:val="24"/>
          </w:rPr>
          <w:t>AI RMF</w:t>
        </w:r>
      </w:hyperlink>
      <w:r w:rsidR="0016703C">
        <w:rPr>
          <w:bCs/>
          <w:sz w:val="24"/>
        </w:rPr>
        <w:t xml:space="preserve"> process to </w:t>
      </w:r>
      <w:r w:rsidR="00EE5E2E">
        <w:rPr>
          <w:bCs/>
          <w:sz w:val="24"/>
        </w:rPr>
        <w:t>better identify</w:t>
      </w:r>
      <w:r w:rsidR="008002B7">
        <w:rPr>
          <w:bCs/>
          <w:sz w:val="24"/>
        </w:rPr>
        <w:t>,</w:t>
      </w:r>
      <w:r w:rsidR="00EE5E2E">
        <w:rPr>
          <w:bCs/>
          <w:sz w:val="24"/>
        </w:rPr>
        <w:t xml:space="preserve"> manage</w:t>
      </w:r>
      <w:r w:rsidR="008C7D2B">
        <w:rPr>
          <w:bCs/>
          <w:sz w:val="24"/>
        </w:rPr>
        <w:t>,</w:t>
      </w:r>
      <w:r w:rsidR="00EE5E2E">
        <w:rPr>
          <w:bCs/>
          <w:sz w:val="24"/>
        </w:rPr>
        <w:t xml:space="preserve"> and assess risks associated with AI. </w:t>
      </w:r>
      <w:r w:rsidR="00AB0B2C">
        <w:rPr>
          <w:bCs/>
          <w:sz w:val="24"/>
        </w:rPr>
        <w:t>C</w:t>
      </w:r>
      <w:r w:rsidR="00394BB1">
        <w:rPr>
          <w:bCs/>
          <w:sz w:val="24"/>
        </w:rPr>
        <w:t xml:space="preserve">ontrols and risks that are part of </w:t>
      </w:r>
      <w:r w:rsidR="002F6509">
        <w:rPr>
          <w:bCs/>
          <w:sz w:val="24"/>
        </w:rPr>
        <w:t>these</w:t>
      </w:r>
      <w:r w:rsidR="00394BB1">
        <w:rPr>
          <w:bCs/>
          <w:sz w:val="24"/>
        </w:rPr>
        <w:t xml:space="preserve"> RMF process</w:t>
      </w:r>
      <w:r w:rsidR="002F6509">
        <w:rPr>
          <w:bCs/>
          <w:sz w:val="24"/>
        </w:rPr>
        <w:t>es</w:t>
      </w:r>
      <w:r w:rsidR="00394BB1">
        <w:rPr>
          <w:bCs/>
          <w:sz w:val="24"/>
        </w:rPr>
        <w:t xml:space="preserve"> are largely IT in nature and do not account for </w:t>
      </w:r>
      <w:r w:rsidR="004E394D">
        <w:rPr>
          <w:bCs/>
          <w:sz w:val="24"/>
        </w:rPr>
        <w:t xml:space="preserve">governance and privacy concerns. In addition, </w:t>
      </w:r>
      <w:r w:rsidR="00C776CC">
        <w:rPr>
          <w:bCs/>
          <w:sz w:val="24"/>
        </w:rPr>
        <w:t>legislation</w:t>
      </w:r>
      <w:r w:rsidR="008002B7">
        <w:rPr>
          <w:bCs/>
          <w:sz w:val="24"/>
        </w:rPr>
        <w:t xml:space="preserve"> (e.g.</w:t>
      </w:r>
      <w:r w:rsidR="008C7D2B">
        <w:rPr>
          <w:bCs/>
          <w:sz w:val="24"/>
        </w:rPr>
        <w:t>,</w:t>
      </w:r>
      <w:r w:rsidR="008002B7">
        <w:rPr>
          <w:bCs/>
          <w:sz w:val="24"/>
        </w:rPr>
        <w:t xml:space="preserve"> </w:t>
      </w:r>
      <w:hyperlink r:id="rId18" w:history="1">
        <w:r w:rsidR="008C0AB3" w:rsidRPr="008C0AB3">
          <w:rPr>
            <w:rStyle w:val="Hyperlink"/>
            <w:bCs/>
            <w:sz w:val="24"/>
          </w:rPr>
          <w:t>USA PATRIOT</w:t>
        </w:r>
        <w:r w:rsidR="008002B7" w:rsidRPr="008C0AB3">
          <w:rPr>
            <w:rStyle w:val="Hyperlink"/>
            <w:bCs/>
            <w:sz w:val="24"/>
          </w:rPr>
          <w:t xml:space="preserve"> Act</w:t>
        </w:r>
      </w:hyperlink>
      <w:r w:rsidR="008002B7">
        <w:rPr>
          <w:bCs/>
          <w:sz w:val="24"/>
        </w:rPr>
        <w:t>)</w:t>
      </w:r>
      <w:r w:rsidR="007E67FF">
        <w:rPr>
          <w:bCs/>
          <w:sz w:val="24"/>
        </w:rPr>
        <w:t xml:space="preserve"> that </w:t>
      </w:r>
      <w:r w:rsidR="004E394D">
        <w:rPr>
          <w:bCs/>
          <w:sz w:val="24"/>
        </w:rPr>
        <w:t>is</w:t>
      </w:r>
      <w:r w:rsidR="007E67FF">
        <w:rPr>
          <w:bCs/>
          <w:sz w:val="24"/>
        </w:rPr>
        <w:t xml:space="preserve"> </w:t>
      </w:r>
      <w:r w:rsidR="004E394D">
        <w:rPr>
          <w:bCs/>
          <w:sz w:val="24"/>
        </w:rPr>
        <w:t>relevant</w:t>
      </w:r>
      <w:r w:rsidR="007E67FF">
        <w:rPr>
          <w:bCs/>
          <w:sz w:val="24"/>
        </w:rPr>
        <w:t xml:space="preserve"> to security controls may not </w:t>
      </w:r>
      <w:r w:rsidR="00C75C03">
        <w:rPr>
          <w:bCs/>
          <w:sz w:val="24"/>
        </w:rPr>
        <w:t xml:space="preserve">be </w:t>
      </w:r>
      <w:r w:rsidR="00935CC8">
        <w:rPr>
          <w:bCs/>
          <w:sz w:val="24"/>
        </w:rPr>
        <w:t>covered in</w:t>
      </w:r>
      <w:r w:rsidR="007E67FF">
        <w:rPr>
          <w:bCs/>
          <w:sz w:val="24"/>
        </w:rPr>
        <w:t xml:space="preserve"> RMF</w:t>
      </w:r>
      <w:r w:rsidR="005A21E7">
        <w:rPr>
          <w:bCs/>
          <w:sz w:val="24"/>
        </w:rPr>
        <w:t xml:space="preserve"> requirements</w:t>
      </w:r>
      <w:r w:rsidR="007E67FF">
        <w:rPr>
          <w:bCs/>
          <w:sz w:val="24"/>
        </w:rPr>
        <w:t>.</w:t>
      </w:r>
      <w:r w:rsidR="004E394D">
        <w:rPr>
          <w:bCs/>
          <w:sz w:val="24"/>
        </w:rPr>
        <w:t xml:space="preserve"> </w:t>
      </w:r>
      <w:r w:rsidR="00B34DD3" w:rsidRPr="00B34DD3">
        <w:rPr>
          <w:bCs/>
          <w:sz w:val="24"/>
        </w:rPr>
        <w:t xml:space="preserve">Agencies </w:t>
      </w:r>
      <w:r w:rsidR="00B34DD3">
        <w:rPr>
          <w:bCs/>
          <w:sz w:val="24"/>
        </w:rPr>
        <w:t>are</w:t>
      </w:r>
      <w:r w:rsidR="00B34DD3" w:rsidRPr="00B34DD3">
        <w:rPr>
          <w:bCs/>
          <w:sz w:val="24"/>
        </w:rPr>
        <w:t xml:space="preserve"> using custom </w:t>
      </w:r>
      <w:r w:rsidR="00B34DD3">
        <w:rPr>
          <w:bCs/>
          <w:sz w:val="24"/>
        </w:rPr>
        <w:t>Natural Language Processing (</w:t>
      </w:r>
      <w:r w:rsidR="00B34DD3" w:rsidRPr="00B34DD3">
        <w:rPr>
          <w:bCs/>
          <w:sz w:val="24"/>
        </w:rPr>
        <w:t>NLP</w:t>
      </w:r>
      <w:r w:rsidR="00B34DD3">
        <w:rPr>
          <w:bCs/>
          <w:sz w:val="24"/>
        </w:rPr>
        <w:t>)</w:t>
      </w:r>
      <w:r w:rsidR="00B34DD3" w:rsidRPr="00B34DD3">
        <w:rPr>
          <w:bCs/>
          <w:sz w:val="24"/>
        </w:rPr>
        <w:t xml:space="preserve"> models to streamline reporting</w:t>
      </w:r>
      <w:r w:rsidR="00413069">
        <w:rPr>
          <w:bCs/>
          <w:sz w:val="24"/>
        </w:rPr>
        <w:t xml:space="preserve"> and</w:t>
      </w:r>
      <w:r w:rsidR="002367EC">
        <w:rPr>
          <w:bCs/>
          <w:sz w:val="24"/>
        </w:rPr>
        <w:t xml:space="preserve"> </w:t>
      </w:r>
      <w:r w:rsidR="00B34DD3" w:rsidRPr="00B34DD3">
        <w:rPr>
          <w:bCs/>
          <w:sz w:val="24"/>
        </w:rPr>
        <w:t xml:space="preserve">validation </w:t>
      </w:r>
      <w:r w:rsidR="00310B4E">
        <w:rPr>
          <w:bCs/>
          <w:sz w:val="24"/>
        </w:rPr>
        <w:t xml:space="preserve">and </w:t>
      </w:r>
      <w:r w:rsidR="004E394D" w:rsidRPr="004E394D">
        <w:rPr>
          <w:bCs/>
          <w:sz w:val="24"/>
        </w:rPr>
        <w:t xml:space="preserve">align </w:t>
      </w:r>
      <w:r w:rsidR="005A21E7">
        <w:rPr>
          <w:bCs/>
          <w:sz w:val="24"/>
        </w:rPr>
        <w:t xml:space="preserve">their </w:t>
      </w:r>
      <w:r w:rsidR="004E394D" w:rsidRPr="004E394D">
        <w:rPr>
          <w:bCs/>
          <w:sz w:val="24"/>
        </w:rPr>
        <w:t xml:space="preserve">efforts with mandates like </w:t>
      </w:r>
      <w:hyperlink r:id="rId19" w:history="1">
        <w:r w:rsidR="004D536C" w:rsidRPr="004D536C">
          <w:rPr>
            <w:rStyle w:val="Hyperlink"/>
            <w:bCs/>
            <w:sz w:val="24"/>
          </w:rPr>
          <w:t>OMB M-25-21</w:t>
        </w:r>
      </w:hyperlink>
      <w:r w:rsidR="004D536C">
        <w:rPr>
          <w:bCs/>
          <w:sz w:val="24"/>
        </w:rPr>
        <w:t xml:space="preserve"> </w:t>
      </w:r>
      <w:r w:rsidR="004E394D" w:rsidRPr="004E394D">
        <w:rPr>
          <w:bCs/>
          <w:sz w:val="24"/>
        </w:rPr>
        <w:t xml:space="preserve">to demonstrate measurable </w:t>
      </w:r>
      <w:r w:rsidR="002F6509">
        <w:rPr>
          <w:bCs/>
          <w:sz w:val="24"/>
        </w:rPr>
        <w:t>return on investment</w:t>
      </w:r>
      <w:r w:rsidR="00F15834">
        <w:rPr>
          <w:bCs/>
          <w:sz w:val="24"/>
        </w:rPr>
        <w:t xml:space="preserve"> (ROI)</w:t>
      </w:r>
      <w:r w:rsidR="004E394D" w:rsidRPr="004E394D">
        <w:rPr>
          <w:bCs/>
          <w:sz w:val="24"/>
        </w:rPr>
        <w:t>.</w:t>
      </w:r>
    </w:p>
    <w:p w14:paraId="4F26CBD2" w14:textId="13E61E45" w:rsidR="00145000" w:rsidRDefault="00132642" w:rsidP="00132642">
      <w:pPr>
        <w:tabs>
          <w:tab w:val="left" w:pos="460"/>
        </w:tabs>
        <w:spacing w:before="121" w:line="276" w:lineRule="auto"/>
        <w:ind w:right="1397"/>
        <w:rPr>
          <w:spacing w:val="-3"/>
          <w:sz w:val="24"/>
        </w:rPr>
      </w:pPr>
      <w:bookmarkStart w:id="4" w:name="_Hlk202796814"/>
      <w:r>
        <w:rPr>
          <w:b/>
          <w:sz w:val="24"/>
        </w:rPr>
        <w:t>Asset Management via Network Scanning</w:t>
      </w:r>
      <w:bookmarkEnd w:id="4"/>
      <w:r>
        <w:rPr>
          <w:b/>
          <w:sz w:val="24"/>
        </w:rPr>
        <w:t>:</w:t>
      </w:r>
      <w:r>
        <w:rPr>
          <w:spacing w:val="-3"/>
          <w:sz w:val="24"/>
        </w:rPr>
        <w:t xml:space="preserve"> </w:t>
      </w:r>
      <w:r w:rsidR="00145000">
        <w:rPr>
          <w:spacing w:val="-3"/>
          <w:sz w:val="24"/>
        </w:rPr>
        <w:t>Network scanning helps enable effective asset management through the discovery and identification of all devices connected to a network.</w:t>
      </w:r>
      <w:r w:rsidR="00963B12">
        <w:rPr>
          <w:spacing w:val="-3"/>
          <w:sz w:val="24"/>
        </w:rPr>
        <w:t xml:space="preserve"> </w:t>
      </w:r>
      <w:r w:rsidR="00BA76E9">
        <w:rPr>
          <w:spacing w:val="-3"/>
          <w:sz w:val="24"/>
        </w:rPr>
        <w:t xml:space="preserve">As outlined in </w:t>
      </w:r>
      <w:hyperlink r:id="rId20" w:history="1">
        <w:r w:rsidR="00FA39C7">
          <w:rPr>
            <w:rStyle w:val="Hyperlink"/>
            <w:spacing w:val="-3"/>
            <w:sz w:val="24"/>
          </w:rPr>
          <w:t>The N</w:t>
        </w:r>
        <w:r w:rsidR="00BA76E9" w:rsidRPr="005C5FC1">
          <w:rPr>
            <w:rStyle w:val="Hyperlink"/>
            <w:spacing w:val="-3"/>
            <w:sz w:val="24"/>
          </w:rPr>
          <w:t>IST Cybersecurity Framework</w:t>
        </w:r>
      </w:hyperlink>
      <w:r w:rsidR="00BA76E9">
        <w:rPr>
          <w:spacing w:val="-3"/>
          <w:sz w:val="24"/>
        </w:rPr>
        <w:t xml:space="preserve"> and related publications </w:t>
      </w:r>
      <w:r w:rsidR="00140ABB">
        <w:rPr>
          <w:spacing w:val="-3"/>
          <w:sz w:val="24"/>
        </w:rPr>
        <w:t xml:space="preserve">such as </w:t>
      </w:r>
      <w:hyperlink r:id="rId21" w:history="1">
        <w:r w:rsidR="00140ABB">
          <w:rPr>
            <w:rStyle w:val="Hyperlink"/>
            <w:spacing w:val="-3"/>
            <w:sz w:val="24"/>
          </w:rPr>
          <w:t>NIST</w:t>
        </w:r>
        <w:r w:rsidR="00E65847">
          <w:rPr>
            <w:rStyle w:val="Hyperlink"/>
            <w:spacing w:val="-3"/>
            <w:sz w:val="24"/>
          </w:rPr>
          <w:t xml:space="preserve"> </w:t>
        </w:r>
        <w:r w:rsidR="00955E00">
          <w:rPr>
            <w:rStyle w:val="Hyperlink"/>
            <w:spacing w:val="-3"/>
            <w:sz w:val="24"/>
          </w:rPr>
          <w:t>S</w:t>
        </w:r>
        <w:r w:rsidR="00140ABB">
          <w:rPr>
            <w:rStyle w:val="Hyperlink"/>
            <w:spacing w:val="-3"/>
            <w:sz w:val="24"/>
          </w:rPr>
          <w:t xml:space="preserve">pecial Publication </w:t>
        </w:r>
        <w:r w:rsidR="00BA76E9" w:rsidRPr="00BA76E9">
          <w:rPr>
            <w:rStyle w:val="Hyperlink"/>
            <w:spacing w:val="-3"/>
            <w:sz w:val="24"/>
          </w:rPr>
          <w:t>1800-5</w:t>
        </w:r>
      </w:hyperlink>
      <w:r w:rsidR="00451005">
        <w:t xml:space="preserve"> (</w:t>
      </w:r>
      <w:r w:rsidR="0093365A" w:rsidRPr="004A296C">
        <w:rPr>
          <w:sz w:val="24"/>
          <w:szCs w:val="24"/>
        </w:rPr>
        <w:t xml:space="preserve">IT </w:t>
      </w:r>
      <w:r w:rsidR="00451005">
        <w:rPr>
          <w:sz w:val="24"/>
          <w:szCs w:val="24"/>
        </w:rPr>
        <w:t>A</w:t>
      </w:r>
      <w:r w:rsidR="0093365A" w:rsidRPr="004A296C">
        <w:rPr>
          <w:sz w:val="24"/>
          <w:szCs w:val="24"/>
        </w:rPr>
        <w:t xml:space="preserve">sset </w:t>
      </w:r>
      <w:r w:rsidR="00451005">
        <w:rPr>
          <w:sz w:val="24"/>
          <w:szCs w:val="24"/>
        </w:rPr>
        <w:t>M</w:t>
      </w:r>
      <w:r w:rsidR="0093365A" w:rsidRPr="004A296C">
        <w:rPr>
          <w:sz w:val="24"/>
          <w:szCs w:val="24"/>
        </w:rPr>
        <w:t>anagement</w:t>
      </w:r>
      <w:r w:rsidR="00451005">
        <w:rPr>
          <w:sz w:val="24"/>
          <w:szCs w:val="24"/>
        </w:rPr>
        <w:t>)</w:t>
      </w:r>
      <w:r w:rsidR="00BA76E9" w:rsidRPr="00955E00">
        <w:rPr>
          <w:spacing w:val="-3"/>
          <w:sz w:val="24"/>
          <w:szCs w:val="24"/>
        </w:rPr>
        <w:t xml:space="preserve">, </w:t>
      </w:r>
      <w:r w:rsidR="00894391">
        <w:rPr>
          <w:spacing w:val="-3"/>
          <w:sz w:val="24"/>
        </w:rPr>
        <w:t xml:space="preserve">network scanning </w:t>
      </w:r>
      <w:r w:rsidR="002B5504">
        <w:rPr>
          <w:spacing w:val="-3"/>
          <w:sz w:val="24"/>
        </w:rPr>
        <w:t xml:space="preserve">helps agencies better understand their IT environment so they </w:t>
      </w:r>
      <w:r w:rsidR="006D3CD9">
        <w:rPr>
          <w:spacing w:val="-3"/>
          <w:sz w:val="24"/>
        </w:rPr>
        <w:t>can</w:t>
      </w:r>
      <w:r w:rsidR="002B5504">
        <w:rPr>
          <w:spacing w:val="-3"/>
          <w:sz w:val="24"/>
        </w:rPr>
        <w:t xml:space="preserve"> identify vulnerabilities</w:t>
      </w:r>
      <w:r w:rsidR="00CD25ED">
        <w:rPr>
          <w:spacing w:val="-3"/>
          <w:sz w:val="24"/>
        </w:rPr>
        <w:t>, track</w:t>
      </w:r>
      <w:r w:rsidR="004019C7">
        <w:rPr>
          <w:spacing w:val="-3"/>
          <w:sz w:val="24"/>
        </w:rPr>
        <w:t xml:space="preserve"> assets</w:t>
      </w:r>
      <w:r w:rsidR="00CD25ED">
        <w:rPr>
          <w:spacing w:val="-3"/>
          <w:sz w:val="24"/>
        </w:rPr>
        <w:t xml:space="preserve">, and secure </w:t>
      </w:r>
      <w:r w:rsidR="004019C7">
        <w:rPr>
          <w:spacing w:val="-3"/>
          <w:sz w:val="24"/>
        </w:rPr>
        <w:t>them</w:t>
      </w:r>
      <w:r w:rsidR="00CD25ED">
        <w:rPr>
          <w:spacing w:val="-3"/>
          <w:sz w:val="24"/>
        </w:rPr>
        <w:t>.</w:t>
      </w:r>
      <w:r w:rsidR="00BB576F">
        <w:rPr>
          <w:spacing w:val="-3"/>
          <w:sz w:val="24"/>
        </w:rPr>
        <w:t xml:space="preserve"> Agencies now us</w:t>
      </w:r>
      <w:r w:rsidR="006D3CD9">
        <w:rPr>
          <w:spacing w:val="-3"/>
          <w:sz w:val="24"/>
        </w:rPr>
        <w:t>e</w:t>
      </w:r>
      <w:r w:rsidR="00BB576F">
        <w:rPr>
          <w:spacing w:val="-3"/>
          <w:sz w:val="24"/>
        </w:rPr>
        <w:t xml:space="preserve"> AI-driven tools to scan federal networks in real</w:t>
      </w:r>
      <w:r w:rsidR="006E39E1">
        <w:rPr>
          <w:spacing w:val="-3"/>
          <w:sz w:val="24"/>
        </w:rPr>
        <w:t xml:space="preserve"> </w:t>
      </w:r>
      <w:r w:rsidR="00BB576F">
        <w:rPr>
          <w:spacing w:val="-3"/>
          <w:sz w:val="24"/>
        </w:rPr>
        <w:t xml:space="preserve">time to </w:t>
      </w:r>
      <w:r w:rsidR="003F265C">
        <w:rPr>
          <w:spacing w:val="-3"/>
          <w:sz w:val="24"/>
        </w:rPr>
        <w:t>identify hardware and software assets</w:t>
      </w:r>
      <w:r w:rsidR="008C12BE">
        <w:rPr>
          <w:spacing w:val="-3"/>
          <w:sz w:val="24"/>
        </w:rPr>
        <w:t xml:space="preserve"> </w:t>
      </w:r>
      <w:r w:rsidR="002244EE">
        <w:rPr>
          <w:spacing w:val="-3"/>
          <w:sz w:val="24"/>
        </w:rPr>
        <w:t>that</w:t>
      </w:r>
      <w:r w:rsidR="00212380">
        <w:rPr>
          <w:spacing w:val="-3"/>
          <w:sz w:val="24"/>
        </w:rPr>
        <w:t xml:space="preserve"> align </w:t>
      </w:r>
      <w:r w:rsidR="008C12BE">
        <w:rPr>
          <w:spacing w:val="-3"/>
          <w:sz w:val="24"/>
        </w:rPr>
        <w:t>with NIST frameworks and cybersecurity best practices.</w:t>
      </w:r>
    </w:p>
    <w:p w14:paraId="66487C1F" w14:textId="0A618291" w:rsidR="00BF3413" w:rsidRPr="00A11032" w:rsidRDefault="000A61EC" w:rsidP="00385C95">
      <w:pPr>
        <w:tabs>
          <w:tab w:val="left" w:pos="460"/>
        </w:tabs>
        <w:spacing w:before="121" w:line="276" w:lineRule="auto"/>
        <w:ind w:right="1397"/>
        <w:rPr>
          <w:spacing w:val="-3"/>
          <w:sz w:val="24"/>
        </w:rPr>
      </w:pPr>
      <w:r>
        <w:rPr>
          <w:b/>
          <w:sz w:val="24"/>
        </w:rPr>
        <w:t xml:space="preserve">Modernizing Human Resources (HR) Processes: </w:t>
      </w:r>
      <w:r w:rsidRPr="00680DD4">
        <w:rPr>
          <w:bCs/>
          <w:sz w:val="24"/>
        </w:rPr>
        <w:t>Beyond traditional cyber operations, AI support</w:t>
      </w:r>
      <w:r w:rsidR="002244EE">
        <w:rPr>
          <w:bCs/>
          <w:sz w:val="24"/>
        </w:rPr>
        <w:t>s</w:t>
      </w:r>
      <w:r w:rsidRPr="00680DD4">
        <w:rPr>
          <w:bCs/>
          <w:sz w:val="24"/>
        </w:rPr>
        <w:t xml:space="preserve"> federal HR departments by rewriting </w:t>
      </w:r>
      <w:r w:rsidR="00154DFB">
        <w:rPr>
          <w:bCs/>
          <w:sz w:val="24"/>
        </w:rPr>
        <w:t>p</w:t>
      </w:r>
      <w:r w:rsidRPr="00680DD4">
        <w:rPr>
          <w:bCs/>
          <w:sz w:val="24"/>
        </w:rPr>
        <w:t xml:space="preserve">osition </w:t>
      </w:r>
      <w:r w:rsidR="00154DFB">
        <w:rPr>
          <w:bCs/>
          <w:sz w:val="24"/>
        </w:rPr>
        <w:t>d</w:t>
      </w:r>
      <w:r w:rsidRPr="00680DD4">
        <w:rPr>
          <w:bCs/>
          <w:sz w:val="24"/>
        </w:rPr>
        <w:t>escriptions (PDs) for cybersecurity roles.</w:t>
      </w:r>
      <w:r w:rsidRPr="00680DD4">
        <w:rPr>
          <w:b/>
          <w:sz w:val="24"/>
        </w:rPr>
        <w:t xml:space="preserve"> </w:t>
      </w:r>
      <w:r>
        <w:rPr>
          <w:bCs/>
          <w:sz w:val="24"/>
        </w:rPr>
        <w:t xml:space="preserve">A </w:t>
      </w:r>
      <w:r w:rsidR="008E30AC">
        <w:rPr>
          <w:bCs/>
          <w:sz w:val="24"/>
        </w:rPr>
        <w:t>PD</w:t>
      </w:r>
      <w:r>
        <w:rPr>
          <w:bCs/>
          <w:sz w:val="24"/>
        </w:rPr>
        <w:t xml:space="preserve"> for an open requisition serves as the foundation for recruitment and performance management within federal agencies. </w:t>
      </w:r>
      <w:r w:rsidR="00AD7D57">
        <w:rPr>
          <w:bCs/>
          <w:sz w:val="24"/>
        </w:rPr>
        <w:t>PD</w:t>
      </w:r>
      <w:r>
        <w:rPr>
          <w:bCs/>
          <w:sz w:val="24"/>
        </w:rPr>
        <w:t xml:space="preserve">s </w:t>
      </w:r>
      <w:r w:rsidR="00AD7D57">
        <w:rPr>
          <w:bCs/>
          <w:sz w:val="24"/>
        </w:rPr>
        <w:t xml:space="preserve">also </w:t>
      </w:r>
      <w:r>
        <w:rPr>
          <w:bCs/>
          <w:sz w:val="24"/>
        </w:rPr>
        <w:t xml:space="preserve">help agencies ensure that positions are classified to </w:t>
      </w:r>
      <w:r w:rsidR="00AD7D57">
        <w:rPr>
          <w:bCs/>
          <w:sz w:val="24"/>
        </w:rPr>
        <w:t xml:space="preserve">the </w:t>
      </w:r>
      <w:r>
        <w:rPr>
          <w:bCs/>
          <w:sz w:val="24"/>
        </w:rPr>
        <w:t xml:space="preserve">appropriate General Schedule pay scale and demonstrate compliance with the </w:t>
      </w:r>
      <w:hyperlink r:id="rId22" w:history="1">
        <w:r w:rsidRPr="00287EC9">
          <w:rPr>
            <w:rStyle w:val="Hyperlink"/>
            <w:bCs/>
            <w:sz w:val="24"/>
          </w:rPr>
          <w:t>Fair Labor Standards Act (FLSA)</w:t>
        </w:r>
      </w:hyperlink>
      <w:r>
        <w:rPr>
          <w:bCs/>
          <w:sz w:val="24"/>
        </w:rPr>
        <w:t>.</w:t>
      </w:r>
      <w:r>
        <w:rPr>
          <w:spacing w:val="-3"/>
          <w:sz w:val="24"/>
        </w:rPr>
        <w:t xml:space="preserve"> By utilizing AI, agencies can create </w:t>
      </w:r>
      <w:r w:rsidRPr="00FA01D6">
        <w:rPr>
          <w:spacing w:val="-3"/>
          <w:sz w:val="24"/>
        </w:rPr>
        <w:t>draft PDs that reflect evolving skillsets</w:t>
      </w:r>
      <w:r w:rsidR="00A910D3">
        <w:rPr>
          <w:spacing w:val="-3"/>
          <w:sz w:val="24"/>
        </w:rPr>
        <w:t xml:space="preserve"> </w:t>
      </w:r>
      <w:r w:rsidR="0065775C">
        <w:rPr>
          <w:spacing w:val="-3"/>
          <w:sz w:val="24"/>
        </w:rPr>
        <w:t>that</w:t>
      </w:r>
      <w:r w:rsidR="00A910D3">
        <w:rPr>
          <w:spacing w:val="-3"/>
          <w:sz w:val="24"/>
        </w:rPr>
        <w:t xml:space="preserve"> </w:t>
      </w:r>
      <w:r w:rsidR="00327D08">
        <w:rPr>
          <w:spacing w:val="-3"/>
          <w:sz w:val="24"/>
        </w:rPr>
        <w:t xml:space="preserve">can </w:t>
      </w:r>
      <w:r w:rsidR="00A910D3">
        <w:rPr>
          <w:spacing w:val="-3"/>
          <w:sz w:val="24"/>
        </w:rPr>
        <w:t>help</w:t>
      </w:r>
      <w:r w:rsidR="008935E5">
        <w:rPr>
          <w:spacing w:val="-3"/>
          <w:sz w:val="24"/>
        </w:rPr>
        <w:t xml:space="preserve"> accelerate the</w:t>
      </w:r>
      <w:r w:rsidRPr="00FA01D6">
        <w:rPr>
          <w:spacing w:val="-3"/>
          <w:sz w:val="24"/>
        </w:rPr>
        <w:t xml:space="preserve"> </w:t>
      </w:r>
      <w:r w:rsidR="008935E5">
        <w:rPr>
          <w:spacing w:val="-3"/>
          <w:sz w:val="24"/>
        </w:rPr>
        <w:t>hiring process</w:t>
      </w:r>
      <w:r w:rsidRPr="00FA01D6">
        <w:rPr>
          <w:spacing w:val="-3"/>
          <w:sz w:val="24"/>
        </w:rPr>
        <w:t xml:space="preserve"> </w:t>
      </w:r>
      <w:r w:rsidR="00EA0DC0">
        <w:rPr>
          <w:spacing w:val="-3"/>
          <w:sz w:val="24"/>
        </w:rPr>
        <w:t>and</w:t>
      </w:r>
      <w:r w:rsidR="00EA0DC0" w:rsidRPr="00FA01D6">
        <w:rPr>
          <w:spacing w:val="-3"/>
          <w:sz w:val="24"/>
        </w:rPr>
        <w:t xml:space="preserve"> </w:t>
      </w:r>
      <w:r w:rsidR="00A910D3">
        <w:rPr>
          <w:spacing w:val="-3"/>
          <w:sz w:val="24"/>
        </w:rPr>
        <w:t>improv</w:t>
      </w:r>
      <w:r w:rsidR="00EA0DC0">
        <w:rPr>
          <w:spacing w:val="-3"/>
          <w:sz w:val="24"/>
        </w:rPr>
        <w:t>e</w:t>
      </w:r>
      <w:r w:rsidRPr="00FA01D6">
        <w:rPr>
          <w:spacing w:val="-3"/>
          <w:sz w:val="24"/>
        </w:rPr>
        <w:t xml:space="preserve"> workforce alignment.</w:t>
      </w:r>
    </w:p>
    <w:bookmarkEnd w:id="3"/>
    <w:p w14:paraId="020183CF" w14:textId="77777777" w:rsidR="00A46A0B" w:rsidRDefault="00A46A0B" w:rsidP="00D61A5E">
      <w:pPr>
        <w:pStyle w:val="BodyText"/>
        <w:spacing w:before="118" w:line="276" w:lineRule="auto"/>
        <w:ind w:right="1376"/>
        <w:rPr>
          <w:rFonts w:ascii="Arial"/>
          <w:b/>
          <w:color w:val="44536A"/>
          <w:sz w:val="20"/>
        </w:rPr>
      </w:pPr>
    </w:p>
    <w:p w14:paraId="3EBEE4A6" w14:textId="5823615E" w:rsidR="00E129F4" w:rsidRDefault="00361A64" w:rsidP="00E129F4">
      <w:pPr>
        <w:pStyle w:val="Heading1"/>
        <w:spacing w:before="1"/>
        <w:ind w:left="0"/>
      </w:pPr>
      <w:r>
        <w:t>Using AI to Secure Data</w:t>
      </w:r>
    </w:p>
    <w:p w14:paraId="1001790F" w14:textId="4C09FB38" w:rsidR="00EA0DC0" w:rsidRDefault="00BB4425" w:rsidP="00D853BF">
      <w:pPr>
        <w:pStyle w:val="BodyText"/>
        <w:spacing w:before="118" w:line="276" w:lineRule="auto"/>
        <w:ind w:right="1382"/>
      </w:pPr>
      <w:r w:rsidRPr="00BB4425">
        <w:t>In today</w:t>
      </w:r>
      <w:r>
        <w:t xml:space="preserve">’s </w:t>
      </w:r>
      <w:r w:rsidR="0065775C">
        <w:t>f</w:t>
      </w:r>
      <w:r>
        <w:t>ederal environment,</w:t>
      </w:r>
      <w:r w:rsidR="002E5FF2">
        <w:t xml:space="preserve"> p</w:t>
      </w:r>
      <w:r w:rsidR="002E5FF2" w:rsidRPr="002E5FF2">
        <w:t xml:space="preserve">rotecting data requires much more than traditional defense mechanisms, audits, and internal controls. </w:t>
      </w:r>
      <w:r w:rsidR="002E5FF2">
        <w:t xml:space="preserve">Systems must </w:t>
      </w:r>
      <w:r>
        <w:t xml:space="preserve">protect data </w:t>
      </w:r>
      <w:r w:rsidR="00183769">
        <w:t>at</w:t>
      </w:r>
      <w:r>
        <w:t xml:space="preserve"> rest and in transit</w:t>
      </w:r>
      <w:r w:rsidR="008E3E70">
        <w:t xml:space="preserve"> across multi-cloud, edge, and </w:t>
      </w:r>
      <w:r w:rsidR="000332F8">
        <w:t>on-prem</w:t>
      </w:r>
      <w:r w:rsidR="008E3E70">
        <w:t xml:space="preserve"> environments. </w:t>
      </w:r>
      <w:r w:rsidR="00183769">
        <w:t xml:space="preserve">Agencies must </w:t>
      </w:r>
      <w:r w:rsidR="00B60021">
        <w:t xml:space="preserve">not only </w:t>
      </w:r>
      <w:r w:rsidR="00B1231B">
        <w:t xml:space="preserve">be </w:t>
      </w:r>
      <w:r w:rsidR="00B0155C">
        <w:t>reactive</w:t>
      </w:r>
      <w:r w:rsidR="009867ED">
        <w:t xml:space="preserve"> across</w:t>
      </w:r>
      <w:r w:rsidR="00A558B2">
        <w:t xml:space="preserve"> these</w:t>
      </w:r>
      <w:r w:rsidR="009867ED">
        <w:t xml:space="preserve"> environments</w:t>
      </w:r>
      <w:r w:rsidR="00B0155C">
        <w:t xml:space="preserve">, but </w:t>
      </w:r>
      <w:r w:rsidR="00B1231B">
        <w:t>also proactive</w:t>
      </w:r>
      <w:r w:rsidR="00B0155C">
        <w:t xml:space="preserve"> </w:t>
      </w:r>
      <w:r w:rsidR="000D3ED5">
        <w:t>in</w:t>
      </w:r>
      <w:r w:rsidR="00FD07C9">
        <w:t xml:space="preserve"> identify</w:t>
      </w:r>
      <w:r w:rsidR="000D3ED5">
        <w:t>ing</w:t>
      </w:r>
      <w:r w:rsidR="00FD07C9">
        <w:t>, classify</w:t>
      </w:r>
      <w:r w:rsidR="00556075">
        <w:t>ing</w:t>
      </w:r>
      <w:r w:rsidR="00FD07C9">
        <w:t>, and continuously monitor</w:t>
      </w:r>
      <w:r w:rsidR="00556075">
        <w:t>ing</w:t>
      </w:r>
      <w:r w:rsidR="00FD07C9">
        <w:t xml:space="preserve"> sensitive information </w:t>
      </w:r>
      <w:r w:rsidR="00EA1B5D">
        <w:t xml:space="preserve">while adapting to </w:t>
      </w:r>
      <w:r w:rsidR="00B1231B">
        <w:t>evolving threats</w:t>
      </w:r>
      <w:r w:rsidR="00A558B2">
        <w:t xml:space="preserve"> </w:t>
      </w:r>
      <w:r w:rsidR="00EA1B5D">
        <w:t>and</w:t>
      </w:r>
      <w:r w:rsidR="00B1231B">
        <w:t xml:space="preserve"> new</w:t>
      </w:r>
      <w:r w:rsidR="00EA1B5D">
        <w:t xml:space="preserve"> requirements. Cyber AI </w:t>
      </w:r>
      <w:r w:rsidR="00A67463">
        <w:t xml:space="preserve">can play a role in securing data </w:t>
      </w:r>
      <w:r w:rsidR="00061B26">
        <w:t>through</w:t>
      </w:r>
      <w:r w:rsidR="008B1FF7">
        <w:t xml:space="preserve"> </w:t>
      </w:r>
      <w:r w:rsidR="00061B26">
        <w:t>data classification</w:t>
      </w:r>
      <w:r w:rsidR="00D87407">
        <w:t xml:space="preserve">, </w:t>
      </w:r>
      <w:r w:rsidR="00061B26">
        <w:t xml:space="preserve">control of sensitive </w:t>
      </w:r>
      <w:r w:rsidR="008B1FF7">
        <w:t>information, adaptive responses</w:t>
      </w:r>
      <w:r w:rsidR="00FA6F57">
        <w:t xml:space="preserve"> to threats detected in real</w:t>
      </w:r>
      <w:r w:rsidR="001E6DDB">
        <w:t xml:space="preserve"> </w:t>
      </w:r>
      <w:r w:rsidR="00FA6F57">
        <w:t>time</w:t>
      </w:r>
      <w:r w:rsidR="008B1FF7">
        <w:t xml:space="preserve">, </w:t>
      </w:r>
      <w:r w:rsidR="00D87407">
        <w:t xml:space="preserve">automation of repetitive tasks, </w:t>
      </w:r>
      <w:r w:rsidR="008B1FF7">
        <w:t>and post-incident recovery.</w:t>
      </w:r>
      <w:r w:rsidR="00EA1B5D">
        <w:t xml:space="preserve"> </w:t>
      </w:r>
    </w:p>
    <w:p w14:paraId="0E435F18" w14:textId="1C0964E3" w:rsidR="00C06AC1" w:rsidRDefault="0020470F" w:rsidP="00D853BF">
      <w:pPr>
        <w:pStyle w:val="BodyText"/>
        <w:spacing w:before="118" w:line="276" w:lineRule="auto"/>
        <w:ind w:right="1382"/>
      </w:pPr>
      <w:r w:rsidRPr="0020470F">
        <w:t xml:space="preserve">Data discovery and classification </w:t>
      </w:r>
      <w:r>
        <w:t>help agencies</w:t>
      </w:r>
      <w:r w:rsidRPr="0020470F">
        <w:t xml:space="preserve"> understand what data </w:t>
      </w:r>
      <w:r>
        <w:t>exists</w:t>
      </w:r>
      <w:r w:rsidRPr="0020470F">
        <w:t>, where it resides, and how sensitive it is</w:t>
      </w:r>
      <w:r w:rsidR="00B8650E">
        <w:t xml:space="preserve"> </w:t>
      </w:r>
      <w:r w:rsidR="006C1D10">
        <w:t>so they can</w:t>
      </w:r>
      <w:r w:rsidR="00A5718E">
        <w:t xml:space="preserve"> apply the correct securi</w:t>
      </w:r>
      <w:r w:rsidR="00D54203">
        <w:t>ty controls.</w:t>
      </w:r>
      <w:r w:rsidR="001A0857">
        <w:t xml:space="preserve"> As stated </w:t>
      </w:r>
      <w:r w:rsidR="00171999">
        <w:t>previously</w:t>
      </w:r>
      <w:r w:rsidR="001A0857">
        <w:t>, one</w:t>
      </w:r>
      <w:r w:rsidR="00171999">
        <w:t xml:space="preserve"> AI</w:t>
      </w:r>
      <w:r w:rsidR="001A0857">
        <w:t xml:space="preserve"> use case i</w:t>
      </w:r>
      <w:r w:rsidR="00037189">
        <w:t>nvolve</w:t>
      </w:r>
      <w:r w:rsidR="001A0857">
        <w:t xml:space="preserve">s scanning networks </w:t>
      </w:r>
      <w:r w:rsidR="00B8650E">
        <w:t>to</w:t>
      </w:r>
      <w:r w:rsidR="001A0857">
        <w:t xml:space="preserve"> better manage assets. </w:t>
      </w:r>
      <w:r w:rsidR="00F95AC7">
        <w:t>Once assets such as files, records</w:t>
      </w:r>
      <w:r w:rsidR="00037189">
        <w:t>,</w:t>
      </w:r>
      <w:r w:rsidR="00F95AC7">
        <w:t xml:space="preserve"> and datasets have been detected, a</w:t>
      </w:r>
      <w:r w:rsidR="007713CD">
        <w:t xml:space="preserve">gencies </w:t>
      </w:r>
      <w:r w:rsidR="009F3EE9">
        <w:t>can further</w:t>
      </w:r>
      <w:r w:rsidR="00F95AC7">
        <w:t xml:space="preserve"> the</w:t>
      </w:r>
      <w:r w:rsidR="007713CD">
        <w:t xml:space="preserve"> AI </w:t>
      </w:r>
      <w:r w:rsidR="00F95AC7">
        <w:t>use case by</w:t>
      </w:r>
      <w:r w:rsidR="001F43D2">
        <w:t xml:space="preserve"> tagging the assets with</w:t>
      </w:r>
      <w:r w:rsidR="00E03CED">
        <w:t xml:space="preserve"> the appropriate metadata and</w:t>
      </w:r>
      <w:r w:rsidR="00437CB7">
        <w:t xml:space="preserve"> sensitivity</w:t>
      </w:r>
      <w:r w:rsidR="00E03CED">
        <w:t xml:space="preserve"> labels.</w:t>
      </w:r>
      <w:r w:rsidR="00C91CAC">
        <w:t xml:space="preserve"> </w:t>
      </w:r>
      <w:r w:rsidR="00456D41">
        <w:t>When</w:t>
      </w:r>
      <w:r w:rsidR="00AB42EC">
        <w:t xml:space="preserve"> implement</w:t>
      </w:r>
      <w:r w:rsidR="00456D41">
        <w:t xml:space="preserve">ing </w:t>
      </w:r>
      <w:r w:rsidR="00C91CAC">
        <w:t>Attribute</w:t>
      </w:r>
      <w:r w:rsidR="00037189">
        <w:t>-</w:t>
      </w:r>
      <w:r w:rsidR="00C91CAC">
        <w:t xml:space="preserve">Based Access Control (ABAC), </w:t>
      </w:r>
      <w:r w:rsidR="00BE37E2">
        <w:t xml:space="preserve">AI-driven tagging </w:t>
      </w:r>
      <w:r w:rsidR="003B33E3">
        <w:t>allows access policies to be defined so that entitlements can be included in access tokens</w:t>
      </w:r>
      <w:r w:rsidR="00BE37E2">
        <w:t xml:space="preserve"> </w:t>
      </w:r>
      <w:r w:rsidR="003B33E3">
        <w:t xml:space="preserve">for </w:t>
      </w:r>
      <w:r w:rsidR="003B33E3" w:rsidRPr="003B33E3">
        <w:t>decision-making within Policy Decision Points (PDPs).</w:t>
      </w:r>
      <w:r w:rsidR="000F0BE9">
        <w:t xml:space="preserve"> </w:t>
      </w:r>
    </w:p>
    <w:p w14:paraId="2CDE7B7E" w14:textId="289AA2F8" w:rsidR="00437CB7" w:rsidRDefault="00BF3A6F" w:rsidP="00D853BF">
      <w:pPr>
        <w:pStyle w:val="BodyText"/>
        <w:spacing w:before="118" w:line="276" w:lineRule="auto"/>
        <w:ind w:right="1382"/>
      </w:pPr>
      <w:r>
        <w:t xml:space="preserve">AI </w:t>
      </w:r>
      <w:r w:rsidR="00CC0E1D">
        <w:t xml:space="preserve">also </w:t>
      </w:r>
      <w:r w:rsidR="00471EE3">
        <w:t>can be used to</w:t>
      </w:r>
      <w:r>
        <w:t xml:space="preserve"> analy</w:t>
      </w:r>
      <w:r w:rsidR="00471EE3">
        <w:t>ze</w:t>
      </w:r>
      <w:r w:rsidRPr="00BF3A6F">
        <w:t xml:space="preserve"> existing user populations and behaviors </w:t>
      </w:r>
      <w:r w:rsidR="00471EE3">
        <w:t>and offer</w:t>
      </w:r>
      <w:r w:rsidR="00C04CB1">
        <w:t xml:space="preserve"> suggestions or changes</w:t>
      </w:r>
      <w:r w:rsidRPr="00BF3A6F">
        <w:t xml:space="preserve"> </w:t>
      </w:r>
      <w:r w:rsidR="00C04CB1">
        <w:t xml:space="preserve">to </w:t>
      </w:r>
      <w:r w:rsidRPr="00BF3A6F">
        <w:t>access privileges</w:t>
      </w:r>
      <w:r w:rsidR="00C06AC1">
        <w:t xml:space="preserve"> through role or entitlement updates. As previously mentioned, </w:t>
      </w:r>
      <w:r w:rsidR="00590FD4" w:rsidRPr="00C06AC1">
        <w:t xml:space="preserve">NIST RMF </w:t>
      </w:r>
      <w:r w:rsidR="008807B7">
        <w:t>require</w:t>
      </w:r>
      <w:r w:rsidR="00724ED9">
        <w:t>s</w:t>
      </w:r>
      <w:r w:rsidR="008807B7">
        <w:t xml:space="preserve"> </w:t>
      </w:r>
      <w:r w:rsidR="00C06AC1" w:rsidRPr="00C06AC1">
        <w:t>continuous monitoring.</w:t>
      </w:r>
      <w:r w:rsidR="00562D5F">
        <w:t xml:space="preserve"> AI can assist with </w:t>
      </w:r>
      <w:r w:rsidR="00DA47D3">
        <w:t xml:space="preserve">real-time access </w:t>
      </w:r>
      <w:r w:rsidR="00562D5F">
        <w:t>monitoring</w:t>
      </w:r>
      <w:r w:rsidR="00DA47D3">
        <w:t xml:space="preserve"> through the analysis of behavioral patterns</w:t>
      </w:r>
      <w:r w:rsidR="00D45448">
        <w:t xml:space="preserve"> (e.g.,</w:t>
      </w:r>
      <w:r w:rsidR="00DA47D3">
        <w:t xml:space="preserve"> </w:t>
      </w:r>
      <w:r w:rsidR="000C5F09">
        <w:t>anomalies</w:t>
      </w:r>
      <w:r w:rsidR="00DA47D3">
        <w:t xml:space="preserve"> in access attempts or </w:t>
      </w:r>
      <w:r w:rsidR="000C5F09">
        <w:t>unusual account types attempting to access</w:t>
      </w:r>
      <w:r w:rsidR="00562D5F" w:rsidRPr="00562D5F">
        <w:t xml:space="preserve"> sensitive data</w:t>
      </w:r>
      <w:r w:rsidR="00D45448">
        <w:t>)</w:t>
      </w:r>
      <w:r w:rsidR="00562D5F" w:rsidRPr="00562D5F">
        <w:t>.</w:t>
      </w:r>
      <w:r w:rsidR="00E81EEC">
        <w:t xml:space="preserve"> </w:t>
      </w:r>
      <w:r w:rsidR="00E131C5">
        <w:t>Regardless</w:t>
      </w:r>
      <w:r w:rsidR="00E81EEC">
        <w:t xml:space="preserve"> o</w:t>
      </w:r>
      <w:r w:rsidR="00E131C5">
        <w:t>f</w:t>
      </w:r>
      <w:r w:rsidR="00E81EEC">
        <w:t xml:space="preserve"> how entitlements are </w:t>
      </w:r>
      <w:r w:rsidR="00E131C5">
        <w:t xml:space="preserve">generated and assigned, it is </w:t>
      </w:r>
      <w:r w:rsidR="00A70BBB">
        <w:t>not wise</w:t>
      </w:r>
      <w:r w:rsidR="004877B0">
        <w:t xml:space="preserve"> to assume </w:t>
      </w:r>
      <w:r w:rsidR="002D4386">
        <w:t xml:space="preserve">the </w:t>
      </w:r>
      <w:r w:rsidR="00A37123">
        <w:t>entitlements</w:t>
      </w:r>
      <w:r w:rsidR="004877B0">
        <w:t xml:space="preserve"> are correct. </w:t>
      </w:r>
      <w:r w:rsidR="004C3354">
        <w:t>Recurring entitlement</w:t>
      </w:r>
      <w:r w:rsidR="004877B0">
        <w:t xml:space="preserve"> validation is crucial </w:t>
      </w:r>
      <w:r w:rsidR="00296DD3">
        <w:t>in</w:t>
      </w:r>
      <w:r w:rsidR="004877B0">
        <w:t xml:space="preserve"> </w:t>
      </w:r>
      <w:r w:rsidR="00A924AA">
        <w:t xml:space="preserve">preventing unauthorized access and </w:t>
      </w:r>
      <w:r w:rsidR="002D46C5">
        <w:t>enforc</w:t>
      </w:r>
      <w:r w:rsidR="00296DD3">
        <w:t>ing</w:t>
      </w:r>
      <w:r w:rsidR="002D46C5">
        <w:t xml:space="preserve"> the </w:t>
      </w:r>
      <w:r w:rsidR="00A924AA">
        <w:t xml:space="preserve">principle of least privilege. Agencies can enhance data security </w:t>
      </w:r>
      <w:r w:rsidR="00D20036">
        <w:t>by using</w:t>
      </w:r>
      <w:r w:rsidR="00A924AA">
        <w:t xml:space="preserve"> AI </w:t>
      </w:r>
      <w:r w:rsidR="00A924AA" w:rsidRPr="00A924AA">
        <w:t xml:space="preserve">to push </w:t>
      </w:r>
      <w:r w:rsidR="00A924AA">
        <w:t xml:space="preserve">out </w:t>
      </w:r>
      <w:r w:rsidR="00A924AA" w:rsidRPr="00A924AA">
        <w:t xml:space="preserve">catalogs of </w:t>
      </w:r>
      <w:r w:rsidR="00AD247B">
        <w:t xml:space="preserve">entitlements </w:t>
      </w:r>
      <w:r w:rsidR="00A924AA" w:rsidRPr="00A924AA">
        <w:t>for validation and auditing across the enterprise.</w:t>
      </w:r>
    </w:p>
    <w:p w14:paraId="5839ABD5" w14:textId="0C80C2DF" w:rsidR="00E558E1" w:rsidRDefault="00E558E1" w:rsidP="00D853BF">
      <w:pPr>
        <w:pStyle w:val="BodyText"/>
        <w:spacing w:before="118" w:line="276" w:lineRule="auto"/>
        <w:ind w:right="1382"/>
      </w:pPr>
      <w:r w:rsidRPr="00253990">
        <w:t xml:space="preserve">In SOCs, AI is </w:t>
      </w:r>
      <w:r>
        <w:t xml:space="preserve">emerging as a powerful tool </w:t>
      </w:r>
      <w:r w:rsidR="00DA13A3">
        <w:t xml:space="preserve">to transform </w:t>
      </w:r>
      <w:r w:rsidR="00F12DE0">
        <w:t xml:space="preserve">how fast </w:t>
      </w:r>
      <w:r w:rsidR="00D87407">
        <w:t xml:space="preserve">cyber </w:t>
      </w:r>
      <w:r w:rsidR="001022DE">
        <w:t>personnel</w:t>
      </w:r>
      <w:r w:rsidR="00DA13A3">
        <w:t xml:space="preserve"> can detect and respond to threats. </w:t>
      </w:r>
      <w:r w:rsidR="001B71C9">
        <w:t xml:space="preserve">To help with incident response planning, </w:t>
      </w:r>
      <w:r w:rsidR="00146D91">
        <w:t xml:space="preserve">agencies are using </w:t>
      </w:r>
      <w:r w:rsidR="001B71C9">
        <w:t>AI to show the consequences of cyber attacks</w:t>
      </w:r>
      <w:r w:rsidR="002D4386">
        <w:t>,</w:t>
      </w:r>
      <w:r w:rsidR="001B71C9">
        <w:t xml:space="preserve"> </w:t>
      </w:r>
      <w:r w:rsidR="00A076FD">
        <w:t>an effort that</w:t>
      </w:r>
      <w:r w:rsidR="00AC3A87">
        <w:t xml:space="preserve"> allow</w:t>
      </w:r>
      <w:r w:rsidR="00146D91">
        <w:t>s</w:t>
      </w:r>
      <w:r w:rsidR="00AC3A87">
        <w:t xml:space="preserve"> better decision-making</w:t>
      </w:r>
      <w:r w:rsidR="00257165">
        <w:t xml:space="preserve"> in developing effective incident response plans.</w:t>
      </w:r>
      <w:r w:rsidR="006503B7">
        <w:t xml:space="preserve"> Once</w:t>
      </w:r>
      <w:r w:rsidR="00BB2B68">
        <w:t xml:space="preserve"> cyber personnel</w:t>
      </w:r>
      <w:r w:rsidR="006B2BA8">
        <w:t xml:space="preserve"> establish a</w:t>
      </w:r>
      <w:r w:rsidR="006503B7">
        <w:t xml:space="preserve"> plan, SOCs can utilize behavior baselines as a reference point for </w:t>
      </w:r>
      <w:r w:rsidR="00DA5C1F">
        <w:t>users’</w:t>
      </w:r>
      <w:r w:rsidR="00753692">
        <w:t xml:space="preserve"> </w:t>
      </w:r>
      <w:r w:rsidR="006503B7">
        <w:t>normal activities</w:t>
      </w:r>
      <w:r w:rsidR="0001742E">
        <w:t>, devices</w:t>
      </w:r>
      <w:r w:rsidR="008E550C">
        <w:t>,</w:t>
      </w:r>
      <w:r w:rsidR="0001742E">
        <w:t xml:space="preserve"> and applications within a network.</w:t>
      </w:r>
      <w:r w:rsidR="006503B7">
        <w:t xml:space="preserve"> </w:t>
      </w:r>
      <w:r w:rsidR="000E008C" w:rsidRPr="000E008C">
        <w:t xml:space="preserve">AI </w:t>
      </w:r>
      <w:r w:rsidR="00E672E8">
        <w:t>can help augment anomaly detection in a</w:t>
      </w:r>
      <w:r w:rsidR="009C6EB5">
        <w:t>n</w:t>
      </w:r>
      <w:r w:rsidR="00E672E8">
        <w:t xml:space="preserve"> SOC by comparing against </w:t>
      </w:r>
      <w:r w:rsidR="003B1E86">
        <w:t>the detected</w:t>
      </w:r>
      <w:r w:rsidR="00E672E8">
        <w:t xml:space="preserve"> baseline to</w:t>
      </w:r>
      <w:r w:rsidR="00E672E8" w:rsidRPr="00E672E8">
        <w:t xml:space="preserve"> flag deviations, identify false positives, and reduce alert fatigue.</w:t>
      </w:r>
      <w:r w:rsidR="00C94479">
        <w:t xml:space="preserve"> In the event of a breach, </w:t>
      </w:r>
      <w:r w:rsidR="00C94479" w:rsidRPr="00C94479">
        <w:t xml:space="preserve">AI can ingest threat intelligence, trigger containment workflows, and </w:t>
      </w:r>
      <w:r w:rsidR="00C94479">
        <w:t>automate</w:t>
      </w:r>
      <w:r w:rsidR="00C94479" w:rsidRPr="00C94479">
        <w:t xml:space="preserve"> recovery tasks</w:t>
      </w:r>
      <w:r w:rsidR="00F50A8C">
        <w:t xml:space="preserve"> s</w:t>
      </w:r>
      <w:r w:rsidR="004205EC">
        <w:t xml:space="preserve">uch </w:t>
      </w:r>
      <w:r w:rsidR="000A5824">
        <w:t>as</w:t>
      </w:r>
      <w:r w:rsidR="0048084A">
        <w:t xml:space="preserve"> </w:t>
      </w:r>
      <w:r w:rsidR="00C94479" w:rsidRPr="00C94479">
        <w:t>responding to ransomware</w:t>
      </w:r>
      <w:r w:rsidR="00ED3E7A">
        <w:t xml:space="preserve">, </w:t>
      </w:r>
      <w:r w:rsidR="00B47288">
        <w:t xml:space="preserve">addressing </w:t>
      </w:r>
      <w:r w:rsidR="00C94479" w:rsidRPr="00C94479">
        <w:t>unauthorized data exfiltration</w:t>
      </w:r>
      <w:r w:rsidR="00ED3E7A">
        <w:t xml:space="preserve">, </w:t>
      </w:r>
      <w:r w:rsidR="00ED3E7A" w:rsidRPr="00ED3E7A">
        <w:t>isolating endpoints</w:t>
      </w:r>
      <w:r w:rsidR="00B47288">
        <w:t>,</w:t>
      </w:r>
      <w:r w:rsidR="00ED3E7A" w:rsidRPr="00ED3E7A">
        <w:t xml:space="preserve"> or generating</w:t>
      </w:r>
      <w:r w:rsidR="00532E37">
        <w:t xml:space="preserve"> compliance</w:t>
      </w:r>
      <w:r w:rsidR="00ED3E7A">
        <w:t xml:space="preserve"> </w:t>
      </w:r>
      <w:r w:rsidR="00ED3E7A" w:rsidRPr="00ED3E7A">
        <w:t>reports.</w:t>
      </w:r>
    </w:p>
    <w:p w14:paraId="0EA7C66C" w14:textId="6CB2E7A4" w:rsidR="001050CF" w:rsidRDefault="00C33C8C" w:rsidP="00D853BF">
      <w:pPr>
        <w:pStyle w:val="BodyText"/>
        <w:spacing w:before="118" w:line="276" w:lineRule="auto"/>
        <w:ind w:right="1382"/>
      </w:pPr>
      <w:r>
        <w:t>In addition to augmenting the SOC with real-time threat detection</w:t>
      </w:r>
      <w:r w:rsidR="008A7EA9">
        <w:t xml:space="preserve"> and recovery</w:t>
      </w:r>
      <w:r>
        <w:t xml:space="preserve">, AI can </w:t>
      </w:r>
      <w:r w:rsidR="00A93852">
        <w:t>help</w:t>
      </w:r>
      <w:r w:rsidRPr="00C33C8C">
        <w:t xml:space="preserve"> secure the infrastructure </w:t>
      </w:r>
      <w:r w:rsidR="00865DB3">
        <w:t>and defend the network</w:t>
      </w:r>
      <w:r w:rsidRPr="00C33C8C">
        <w:t>.</w:t>
      </w:r>
      <w:r w:rsidR="00865DB3">
        <w:t xml:space="preserve"> </w:t>
      </w:r>
      <w:r w:rsidR="001050CF">
        <w:t xml:space="preserve">By assessing traffic patterns, Cyber AI models can determine if there is resource congestion or an issue with routing configuration. In the </w:t>
      </w:r>
      <w:r w:rsidR="005275A1">
        <w:t>instance of bandwidth constraints, AI models can recommend resource distribution to maintain quality of service and prevent denial-of-service vulnerabilities.</w:t>
      </w:r>
      <w:r w:rsidR="0021512B">
        <w:t xml:space="preserve"> However, as AI</w:t>
      </w:r>
      <w:r w:rsidR="00FE7030">
        <w:t xml:space="preserve"> i</w:t>
      </w:r>
      <w:r w:rsidR="0021512B">
        <w:t xml:space="preserve">s adopted, it also </w:t>
      </w:r>
      <w:r w:rsidR="006C7D9C">
        <w:t>can be</w:t>
      </w:r>
      <w:r w:rsidR="0021512B">
        <w:t xml:space="preserve"> targeted</w:t>
      </w:r>
      <w:r w:rsidR="00574C00">
        <w:t>;</w:t>
      </w:r>
      <w:r w:rsidR="0021512B">
        <w:t xml:space="preserve"> bad actors are </w:t>
      </w:r>
      <w:r w:rsidR="00BE509A">
        <w:t xml:space="preserve">constantly </w:t>
      </w:r>
      <w:r w:rsidR="00F472CD">
        <w:t>devising</w:t>
      </w:r>
      <w:r w:rsidR="002970E9">
        <w:t xml:space="preserve"> new techniques to defeat </w:t>
      </w:r>
      <w:r w:rsidR="00BE509A">
        <w:t>AI</w:t>
      </w:r>
      <w:r w:rsidR="002970E9">
        <w:t xml:space="preserve"> technology. Th</w:t>
      </w:r>
      <w:r w:rsidR="00F472CD">
        <w:t>u</w:t>
      </w:r>
      <w:r w:rsidR="002970E9">
        <w:t>s</w:t>
      </w:r>
      <w:r w:rsidR="00F472CD">
        <w:t>,</w:t>
      </w:r>
      <w:r w:rsidR="002970E9">
        <w:t xml:space="preserve"> it is important for agencies to implement protection </w:t>
      </w:r>
      <w:r w:rsidR="00722EE9">
        <w:t>to maintain the integrity, confidentiality, and availability of AI models.</w:t>
      </w:r>
    </w:p>
    <w:p w14:paraId="36AF18A5" w14:textId="77777777" w:rsidR="000214D5" w:rsidRDefault="000214D5" w:rsidP="00D853BF">
      <w:pPr>
        <w:pStyle w:val="BodyText"/>
        <w:spacing w:before="118" w:line="276" w:lineRule="auto"/>
        <w:ind w:right="1382"/>
      </w:pPr>
    </w:p>
    <w:p w14:paraId="278ACB25" w14:textId="77777777" w:rsidR="000214D5" w:rsidRDefault="000214D5" w:rsidP="00D853BF">
      <w:pPr>
        <w:pStyle w:val="BodyText"/>
        <w:spacing w:before="118" w:line="276" w:lineRule="auto"/>
        <w:ind w:right="1382"/>
      </w:pPr>
    </w:p>
    <w:p w14:paraId="7A8AF9DF" w14:textId="31FEFD47" w:rsidR="00C147D9" w:rsidRDefault="00722EE9" w:rsidP="00D853BF">
      <w:pPr>
        <w:pStyle w:val="BodyText"/>
        <w:spacing w:before="118" w:line="276" w:lineRule="auto"/>
        <w:ind w:right="1382"/>
      </w:pPr>
      <w:r>
        <w:t xml:space="preserve">While AI can be used as a reliable tool to </w:t>
      </w:r>
      <w:r w:rsidR="00A25732">
        <w:t>enhance security</w:t>
      </w:r>
      <w:r w:rsidR="00F160E1">
        <w:t xml:space="preserve"> and automate tasks</w:t>
      </w:r>
      <w:r w:rsidR="00A25732">
        <w:t>,</w:t>
      </w:r>
      <w:r w:rsidR="00493AB3">
        <w:t xml:space="preserve"> human</w:t>
      </w:r>
      <w:r w:rsidR="00760D61">
        <w:t xml:space="preserve"> oversight is still needed.</w:t>
      </w:r>
      <w:r w:rsidR="00736F54">
        <w:t xml:space="preserve"> </w:t>
      </w:r>
      <w:r w:rsidR="00041650">
        <w:t>Generated</w:t>
      </w:r>
      <w:r w:rsidR="00736F54">
        <w:t xml:space="preserve"> AI data may not always be accurate</w:t>
      </w:r>
      <w:r w:rsidR="00041650">
        <w:t xml:space="preserve"> and</w:t>
      </w:r>
      <w:r w:rsidR="0098590F">
        <w:t xml:space="preserve"> </w:t>
      </w:r>
      <w:r w:rsidR="00736F54">
        <w:t>will need to be validated,</w:t>
      </w:r>
      <w:r w:rsidR="0098590F">
        <w:t xml:space="preserve"> </w:t>
      </w:r>
      <w:r w:rsidR="0036779E">
        <w:t>and</w:t>
      </w:r>
      <w:r w:rsidR="0098590F">
        <w:t xml:space="preserve"> models will need to be updated and trained over time.</w:t>
      </w:r>
      <w:r w:rsidR="00493AB3">
        <w:t xml:space="preserve"> </w:t>
      </w:r>
      <w:r w:rsidR="00FE2D5D">
        <w:t xml:space="preserve">AI </w:t>
      </w:r>
      <w:r w:rsidR="00FB17AB">
        <w:t xml:space="preserve">should </w:t>
      </w:r>
      <w:r w:rsidR="00FE2D5D">
        <w:t>be used to accompany</w:t>
      </w:r>
      <w:r w:rsidR="0098590F">
        <w:t xml:space="preserve"> or augment</w:t>
      </w:r>
      <w:r w:rsidR="00FE2D5D">
        <w:t xml:space="preserve"> access control policy and decision making.</w:t>
      </w:r>
      <w:r w:rsidR="00EF779F">
        <w:t xml:space="preserve"> However, if</w:t>
      </w:r>
      <w:r w:rsidR="00EF779F" w:rsidRPr="00EF779F">
        <w:t xml:space="preserve"> </w:t>
      </w:r>
      <w:r w:rsidR="00EF779F">
        <w:t>strategically</w:t>
      </w:r>
      <w:r w:rsidR="009B392E">
        <w:t xml:space="preserve"> integrated with a feedback loop</w:t>
      </w:r>
      <w:r w:rsidR="00EF779F" w:rsidRPr="00EF779F">
        <w:t xml:space="preserve">, AI </w:t>
      </w:r>
      <w:r w:rsidR="00EF779F">
        <w:t>can secure data and transform</w:t>
      </w:r>
      <w:r w:rsidR="00EF779F" w:rsidRPr="00EF779F">
        <w:t xml:space="preserve"> how agencies defend their missions.</w:t>
      </w:r>
    </w:p>
    <w:p w14:paraId="33C5533F" w14:textId="77777777" w:rsidR="00F64915" w:rsidRDefault="00F64915" w:rsidP="00D853BF">
      <w:pPr>
        <w:pStyle w:val="BodyText"/>
        <w:spacing w:before="118" w:line="276" w:lineRule="auto"/>
        <w:ind w:right="1382"/>
      </w:pPr>
    </w:p>
    <w:p w14:paraId="113D051E" w14:textId="44072DD9" w:rsidR="00CE0935" w:rsidRDefault="00CE0935" w:rsidP="00CE0935">
      <w:pPr>
        <w:pStyle w:val="Heading1"/>
        <w:spacing w:before="1"/>
        <w:ind w:left="0"/>
      </w:pPr>
      <w:r>
        <w:t>AI-Driven Insights</w:t>
      </w:r>
      <w:r w:rsidR="00371C5D">
        <w:t>: What We’ve Learned</w:t>
      </w:r>
    </w:p>
    <w:p w14:paraId="4C2103E6" w14:textId="41BEE361" w:rsidR="0024136A" w:rsidRPr="0024136A" w:rsidRDefault="00BF1FA7" w:rsidP="00CE0935">
      <w:pPr>
        <w:pStyle w:val="BodyText"/>
        <w:spacing w:before="118" w:line="276" w:lineRule="auto"/>
        <w:ind w:right="1382"/>
      </w:pPr>
      <w:r>
        <w:t xml:space="preserve">Perhaps </w:t>
      </w:r>
      <w:r w:rsidR="00BE07C3">
        <w:t xml:space="preserve">the most important insight is the </w:t>
      </w:r>
      <w:r>
        <w:t xml:space="preserve">ongoing </w:t>
      </w:r>
      <w:r w:rsidR="00BE07C3">
        <w:t xml:space="preserve">need for </w:t>
      </w:r>
      <w:r w:rsidR="003B60A8">
        <w:t xml:space="preserve">workforce </w:t>
      </w:r>
      <w:r w:rsidR="00BE07C3">
        <w:t xml:space="preserve">training and education </w:t>
      </w:r>
      <w:r w:rsidR="00273009">
        <w:t xml:space="preserve">to facilitate </w:t>
      </w:r>
      <w:r w:rsidR="00AC0B77">
        <w:t>culture</w:t>
      </w:r>
      <w:r w:rsidR="00273009">
        <w:t xml:space="preserve"> change and </w:t>
      </w:r>
      <w:r w:rsidR="00AC0B77">
        <w:t xml:space="preserve">AI </w:t>
      </w:r>
      <w:r w:rsidR="00273009">
        <w:t>adoption</w:t>
      </w:r>
      <w:r w:rsidR="00BE07C3">
        <w:t>.</w:t>
      </w:r>
      <w:r w:rsidR="008C4675">
        <w:t xml:space="preserve"> </w:t>
      </w:r>
      <w:r w:rsidR="00C24131">
        <w:t>W</w:t>
      </w:r>
      <w:r w:rsidR="008C4675">
        <w:t xml:space="preserve">hether </w:t>
      </w:r>
      <w:r w:rsidR="00B73D68">
        <w:t xml:space="preserve">implemented </w:t>
      </w:r>
      <w:r w:rsidR="008C4675">
        <w:t xml:space="preserve">in eMASS or SOC </w:t>
      </w:r>
      <w:r w:rsidR="005110ED">
        <w:t>workflows</w:t>
      </w:r>
      <w:r w:rsidR="00B73D68">
        <w:t>, AI</w:t>
      </w:r>
      <w:r w:rsidR="008C4675">
        <w:t xml:space="preserve"> requires </w:t>
      </w:r>
      <w:r w:rsidR="00D55471">
        <w:t>personnel</w:t>
      </w:r>
      <w:r w:rsidR="00C24131">
        <w:t xml:space="preserve"> who</w:t>
      </w:r>
      <w:r w:rsidR="008C4675">
        <w:t xml:space="preserve"> </w:t>
      </w:r>
      <w:r w:rsidR="005110ED">
        <w:t>can</w:t>
      </w:r>
      <w:r w:rsidR="008C4675">
        <w:t xml:space="preserve"> interpret output</w:t>
      </w:r>
      <w:r w:rsidR="00E524AB">
        <w:t>s</w:t>
      </w:r>
      <w:r w:rsidR="00801195">
        <w:t xml:space="preserve"> and </w:t>
      </w:r>
      <w:r w:rsidR="005110ED">
        <w:t>understand points of</w:t>
      </w:r>
      <w:r w:rsidR="00801195">
        <w:t xml:space="preserve"> vulnerability in </w:t>
      </w:r>
      <w:r w:rsidR="00AA71C1">
        <w:t>its</w:t>
      </w:r>
      <w:r w:rsidR="00801195">
        <w:t xml:space="preserve"> implementation and deployment. </w:t>
      </w:r>
      <w:r w:rsidR="00A70211">
        <w:t>Data outputs like AI performance evaluations, data incidents, and audit reports are great resources</w:t>
      </w:r>
      <w:r w:rsidR="005110ED">
        <w:t xml:space="preserve"> that </w:t>
      </w:r>
      <w:r w:rsidR="007007FC">
        <w:t xml:space="preserve">the workforce </w:t>
      </w:r>
      <w:r w:rsidR="005110ED">
        <w:t>can use</w:t>
      </w:r>
      <w:r w:rsidR="00A70211">
        <w:t xml:space="preserve"> </w:t>
      </w:r>
      <w:r w:rsidR="00063740">
        <w:t>for additional insights</w:t>
      </w:r>
      <w:r w:rsidR="005110ED">
        <w:t xml:space="preserve"> or integration into a feedback loop. </w:t>
      </w:r>
      <w:r w:rsidR="003F1B05">
        <w:t xml:space="preserve">In some pilots, </w:t>
      </w:r>
      <w:r w:rsidR="00016941">
        <w:t xml:space="preserve">IT personnel have integrated </w:t>
      </w:r>
      <w:r w:rsidR="003F1B05">
        <w:t xml:space="preserve">AI </w:t>
      </w:r>
      <w:r w:rsidR="00067F4A">
        <w:t xml:space="preserve">into </w:t>
      </w:r>
      <w:r w:rsidR="00067F4A" w:rsidRPr="00067F4A">
        <w:t>Security Information and Event Management (SIEM) systems</w:t>
      </w:r>
      <w:r w:rsidR="000D2259">
        <w:t xml:space="preserve"> and</w:t>
      </w:r>
      <w:r w:rsidR="0012292F">
        <w:t xml:space="preserve"> used</w:t>
      </w:r>
      <w:r w:rsidR="006B4188">
        <w:t xml:space="preserve"> AI</w:t>
      </w:r>
      <w:r w:rsidR="0012292F">
        <w:t xml:space="preserve"> to</w:t>
      </w:r>
      <w:r w:rsidR="00F339B0">
        <w:t xml:space="preserve"> map gaps </w:t>
      </w:r>
      <w:r w:rsidR="0086534B">
        <w:t>in</w:t>
      </w:r>
      <w:r w:rsidR="00F339B0">
        <w:t xml:space="preserve"> the</w:t>
      </w:r>
      <w:r w:rsidR="000D2259">
        <w:t xml:space="preserve"> </w:t>
      </w:r>
      <w:hyperlink r:id="rId23" w:history="1">
        <w:r w:rsidR="000D2259" w:rsidRPr="00F339B0">
          <w:rPr>
            <w:rStyle w:val="Hyperlink"/>
          </w:rPr>
          <w:t>MITRE ATT&amp;CK</w:t>
        </w:r>
      </w:hyperlink>
      <w:r w:rsidR="000D2259">
        <w:t xml:space="preserve"> framework.</w:t>
      </w:r>
      <w:r w:rsidR="00F339B0">
        <w:t xml:space="preserve"> </w:t>
      </w:r>
      <w:r w:rsidR="00064A55">
        <w:t>S</w:t>
      </w:r>
      <w:r w:rsidR="00F339B0">
        <w:t>ystems</w:t>
      </w:r>
      <w:r w:rsidR="00951112">
        <w:t xml:space="preserve"> then gain</w:t>
      </w:r>
      <w:r w:rsidR="00F339B0">
        <w:t xml:space="preserve"> the </w:t>
      </w:r>
      <w:r w:rsidR="00951112">
        <w:t>cap</w:t>
      </w:r>
      <w:r w:rsidR="00F339B0">
        <w:t>ability to generate threat likelihood scores and help</w:t>
      </w:r>
      <w:r w:rsidR="00A0281F">
        <w:t xml:space="preserve"> prioritize alerts</w:t>
      </w:r>
      <w:r w:rsidR="00951112">
        <w:t>,</w:t>
      </w:r>
      <w:r w:rsidR="00A0281F">
        <w:t xml:space="preserve"> </w:t>
      </w:r>
      <w:r w:rsidR="005D3D92">
        <w:t>enabling</w:t>
      </w:r>
      <w:r w:rsidR="00A0281F">
        <w:t xml:space="preserve"> more focused responses to hijacking attempts or insider threats.</w:t>
      </w:r>
    </w:p>
    <w:p w14:paraId="26484070" w14:textId="18BC8997" w:rsidR="00986AE0" w:rsidRDefault="00B77418" w:rsidP="00387932">
      <w:pPr>
        <w:pStyle w:val="BodyText"/>
        <w:spacing w:before="118" w:line="276" w:lineRule="auto"/>
        <w:ind w:right="1382"/>
      </w:pPr>
      <w:r>
        <w:t xml:space="preserve">A recent </w:t>
      </w:r>
      <w:hyperlink r:id="rId24" w:history="1">
        <w:r w:rsidR="004E47FD" w:rsidRPr="0006105A">
          <w:rPr>
            <w:rStyle w:val="Hyperlink"/>
          </w:rPr>
          <w:t>paper</w:t>
        </w:r>
      </w:hyperlink>
      <w:r w:rsidR="004E47FD">
        <w:t xml:space="preserve"> </w:t>
      </w:r>
      <w:r w:rsidR="00B95D02">
        <w:t>presents</w:t>
      </w:r>
      <w:r w:rsidR="003D3BB3" w:rsidRPr="003D3BB3">
        <w:t xml:space="preserve"> a </w:t>
      </w:r>
      <w:r w:rsidR="00EF0CF2">
        <w:t>layered framework</w:t>
      </w:r>
      <w:r w:rsidR="003D3BB3" w:rsidRPr="003D3BB3">
        <w:t xml:space="preserve"> </w:t>
      </w:r>
      <w:r w:rsidR="005D36F2">
        <w:t xml:space="preserve">approach </w:t>
      </w:r>
      <w:r w:rsidR="003D3BB3" w:rsidRPr="003D3BB3">
        <w:t>to achieve a stronger cybersecurity posture</w:t>
      </w:r>
      <w:r w:rsidR="001F5DC5">
        <w:t xml:space="preserve"> </w:t>
      </w:r>
      <w:r w:rsidR="00B95D02">
        <w:t>known as “The Cyber Cake</w:t>
      </w:r>
      <w:r w:rsidR="003D3BB3" w:rsidRPr="003D3BB3">
        <w:t>.</w:t>
      </w:r>
      <w:r w:rsidR="00D514A4">
        <w:t>”</w:t>
      </w:r>
      <w:r w:rsidR="00986AE0">
        <w:t xml:space="preserve"> Much like baking an actual cake, a Cyber Cake </w:t>
      </w:r>
      <w:r w:rsidR="00247ADD">
        <w:t xml:space="preserve">requires </w:t>
      </w:r>
      <w:r w:rsidR="00E562A8">
        <w:t xml:space="preserve">using </w:t>
      </w:r>
      <w:r w:rsidR="00247ADD">
        <w:t>certain</w:t>
      </w:r>
      <w:r w:rsidR="00986AE0">
        <w:t xml:space="preserve"> ingredients</w:t>
      </w:r>
      <w:r w:rsidR="00E562A8">
        <w:t>, following a defined process, and</w:t>
      </w:r>
      <w:r w:rsidR="003B0B2A">
        <w:t xml:space="preserve"> introducing </w:t>
      </w:r>
      <w:r w:rsidR="00FB2ACA">
        <w:t>variations that can yield a desired, or undesir</w:t>
      </w:r>
      <w:r w:rsidR="004B37CC">
        <w:t>ed</w:t>
      </w:r>
      <w:r w:rsidR="00731F13">
        <w:t>,</w:t>
      </w:r>
      <w:r w:rsidR="00FB2ACA">
        <w:t xml:space="preserve"> outcome.</w:t>
      </w:r>
      <w:r w:rsidR="00731F13">
        <w:t xml:space="preserve"> </w:t>
      </w:r>
      <w:r w:rsidR="00EB4C91">
        <w:t xml:space="preserve">AI and ML </w:t>
      </w:r>
      <w:r w:rsidR="00F92C30">
        <w:t>a</w:t>
      </w:r>
      <w:r w:rsidR="00366E70">
        <w:t>re</w:t>
      </w:r>
      <w:r w:rsidR="00F92C30">
        <w:t xml:space="preserve"> </w:t>
      </w:r>
      <w:r w:rsidR="00EB4C91">
        <w:t xml:space="preserve">cake </w:t>
      </w:r>
      <w:r w:rsidR="00F92C30">
        <w:t xml:space="preserve">toppings </w:t>
      </w:r>
      <w:r w:rsidR="00AF5118">
        <w:t xml:space="preserve">that interact with other layers for a </w:t>
      </w:r>
      <w:r w:rsidR="004859D3">
        <w:t>more informed</w:t>
      </w:r>
      <w:r w:rsidR="004B37CC">
        <w:t>,</w:t>
      </w:r>
      <w:r w:rsidR="004859D3">
        <w:t xml:space="preserve"> resilient</w:t>
      </w:r>
      <w:r w:rsidR="00AF5118">
        <w:t xml:space="preserve"> cybersecurity posture.</w:t>
      </w:r>
    </w:p>
    <w:p w14:paraId="1E1DF5F9" w14:textId="1F688222" w:rsidR="00B02CD9" w:rsidRDefault="00635326" w:rsidP="00387932">
      <w:pPr>
        <w:pStyle w:val="BodyText"/>
        <w:spacing w:before="118" w:line="276" w:lineRule="auto"/>
        <w:ind w:right="1382"/>
      </w:pPr>
      <w:r>
        <w:t xml:space="preserve">Agencies are </w:t>
      </w:r>
      <w:r w:rsidR="00E10B75">
        <w:t>increasingly adopting</w:t>
      </w:r>
      <w:r>
        <w:t xml:space="preserve"> multi-cloud environments</w:t>
      </w:r>
      <w:r w:rsidR="00D45F6E">
        <w:t xml:space="preserve"> in which </w:t>
      </w:r>
      <w:r>
        <w:t xml:space="preserve">they rely on </w:t>
      </w:r>
      <w:r w:rsidR="008135C5">
        <w:t>many</w:t>
      </w:r>
      <w:r>
        <w:t xml:space="preserve"> cloud </w:t>
      </w:r>
      <w:r w:rsidR="00332CEB">
        <w:t>providers to help modernize IT infrastructure, enhance security</w:t>
      </w:r>
      <w:r w:rsidR="00261EE6">
        <w:t>,</w:t>
      </w:r>
      <w:r w:rsidR="00332CEB">
        <w:t xml:space="preserve"> and </w:t>
      </w:r>
      <w:r w:rsidR="00C91F60">
        <w:t>avoid vendor lock-in</w:t>
      </w:r>
      <w:r w:rsidR="00702243">
        <w:t>.</w:t>
      </w:r>
      <w:r w:rsidR="00EB1936">
        <w:t xml:space="preserve"> </w:t>
      </w:r>
      <w:r w:rsidR="00C00E69">
        <w:t>A</w:t>
      </w:r>
      <w:r w:rsidR="00EB1936">
        <w:t xml:space="preserve"> landing zone, which is a preconfigured</w:t>
      </w:r>
      <w:r w:rsidR="00D738EC">
        <w:t>,</w:t>
      </w:r>
      <w:r w:rsidR="00EB1936">
        <w:t xml:space="preserve"> well</w:t>
      </w:r>
      <w:r w:rsidR="00D738EC">
        <w:t>-</w:t>
      </w:r>
      <w:r w:rsidR="00EB1936">
        <w:t xml:space="preserve">architected </w:t>
      </w:r>
      <w:r w:rsidR="00931456">
        <w:t>cloud foundation</w:t>
      </w:r>
      <w:r w:rsidR="004F6773">
        <w:t>,</w:t>
      </w:r>
      <w:r w:rsidR="00931456">
        <w:t xml:space="preserve"> must be considered for AI </w:t>
      </w:r>
      <w:r w:rsidR="00291D2F">
        <w:t xml:space="preserve">services </w:t>
      </w:r>
      <w:r w:rsidR="00931456">
        <w:t xml:space="preserve">and </w:t>
      </w:r>
      <w:r w:rsidR="009106BC">
        <w:t xml:space="preserve">combined with DevSecOps </w:t>
      </w:r>
      <w:r w:rsidR="00291D2F">
        <w:t>principles.</w:t>
      </w:r>
      <w:r w:rsidR="00670B1F">
        <w:t xml:space="preserve"> This </w:t>
      </w:r>
      <w:r w:rsidR="004F6773">
        <w:t xml:space="preserve">requirement </w:t>
      </w:r>
      <w:r w:rsidR="00AB1F74">
        <w:t>adds</w:t>
      </w:r>
      <w:r w:rsidR="00670B1F">
        <w:t xml:space="preserve"> to the complexity of building scalable</w:t>
      </w:r>
      <w:r w:rsidR="00FA57BA">
        <w:t>,</w:t>
      </w:r>
      <w:r w:rsidR="00670B1F">
        <w:t xml:space="preserve"> secure AI </w:t>
      </w:r>
      <w:r w:rsidR="00E006BB">
        <w:t xml:space="preserve">models, </w:t>
      </w:r>
      <w:r w:rsidR="00670B1F">
        <w:t>environments</w:t>
      </w:r>
      <w:r w:rsidR="00FA57BA">
        <w:t>,</w:t>
      </w:r>
      <w:r w:rsidR="00670B1F">
        <w:t xml:space="preserve"> and architectures</w:t>
      </w:r>
      <w:r w:rsidR="00E006BB">
        <w:t xml:space="preserve">. </w:t>
      </w:r>
      <w:r w:rsidR="00CF1C72">
        <w:t>Here, a</w:t>
      </w:r>
      <w:r w:rsidR="00B02CD9">
        <w:t xml:space="preserve">utomated AI baselines can help maintain visibility and compliance </w:t>
      </w:r>
      <w:r w:rsidR="006724D5">
        <w:t xml:space="preserve">in </w:t>
      </w:r>
      <w:r w:rsidR="00CF1C72">
        <w:t>spite of</w:t>
      </w:r>
      <w:r w:rsidR="006724D5">
        <w:t xml:space="preserve"> changing </w:t>
      </w:r>
      <w:r w:rsidR="00E006BB">
        <w:t>models, environments</w:t>
      </w:r>
      <w:r w:rsidR="003C639A">
        <w:t>,</w:t>
      </w:r>
      <w:r w:rsidR="00E006BB">
        <w:t xml:space="preserve"> and architectures</w:t>
      </w:r>
      <w:r w:rsidR="00B02CD9">
        <w:t>.</w:t>
      </w:r>
    </w:p>
    <w:p w14:paraId="37D21800" w14:textId="5ACA91C4" w:rsidR="007219F4" w:rsidRDefault="00A8454A" w:rsidP="00371C5D">
      <w:pPr>
        <w:pStyle w:val="BodyText"/>
        <w:spacing w:before="118" w:line="276" w:lineRule="auto"/>
        <w:ind w:right="1382"/>
      </w:pPr>
      <w:r>
        <w:t>On</w:t>
      </w:r>
      <w:r w:rsidR="00AD27E4">
        <w:t>e AI</w:t>
      </w:r>
      <w:r>
        <w:t xml:space="preserve"> </w:t>
      </w:r>
      <w:r w:rsidR="00A14BDA">
        <w:t xml:space="preserve">challenge is that publicly available tools such as </w:t>
      </w:r>
      <w:r w:rsidR="00F13B7D">
        <w:t>Neural</w:t>
      </w:r>
      <w:r w:rsidR="001054D3" w:rsidRPr="001054D3">
        <w:t xml:space="preserve"> </w:t>
      </w:r>
      <w:r w:rsidR="00F13B7D">
        <w:t>Processing</w:t>
      </w:r>
      <w:r w:rsidR="001054D3" w:rsidRPr="001054D3">
        <w:t xml:space="preserve"> </w:t>
      </w:r>
      <w:r w:rsidR="00F13B7D">
        <w:t>Units</w:t>
      </w:r>
      <w:r w:rsidR="001054D3" w:rsidRPr="001054D3">
        <w:t xml:space="preserve"> (NPUs)</w:t>
      </w:r>
      <w:r w:rsidR="001054D3">
        <w:t xml:space="preserve"> are </w:t>
      </w:r>
      <w:r w:rsidR="002018AF">
        <w:t xml:space="preserve">also </w:t>
      </w:r>
      <w:r w:rsidR="001054D3">
        <w:t xml:space="preserve">available to </w:t>
      </w:r>
      <w:r w:rsidR="00CC7EB2">
        <w:t>bad actors</w:t>
      </w:r>
      <w:r w:rsidR="001054D3">
        <w:t xml:space="preserve">. </w:t>
      </w:r>
      <w:r w:rsidR="00301457">
        <w:t xml:space="preserve">NPUs can help accelerate AI and ML workloads much more efficiently than traditional </w:t>
      </w:r>
      <w:r w:rsidR="008C443B">
        <w:t>Central Processing Units (</w:t>
      </w:r>
      <w:r w:rsidR="00301457">
        <w:t>CPUs</w:t>
      </w:r>
      <w:r w:rsidR="002E168F">
        <w:t>)</w:t>
      </w:r>
      <w:r w:rsidR="00301457">
        <w:t xml:space="preserve"> or </w:t>
      </w:r>
      <w:r w:rsidR="002E168F">
        <w:t>Graphics Processing Units (</w:t>
      </w:r>
      <w:r w:rsidR="00301457">
        <w:t>GPUs</w:t>
      </w:r>
      <w:r w:rsidR="002E168F">
        <w:t>)</w:t>
      </w:r>
      <w:r w:rsidR="00301457">
        <w:t>.</w:t>
      </w:r>
      <w:r w:rsidR="00EF0CF2">
        <w:t xml:space="preserve"> </w:t>
      </w:r>
      <w:r w:rsidR="00C24F7C">
        <w:t xml:space="preserve">Adversaries </w:t>
      </w:r>
      <w:r w:rsidR="001055E3">
        <w:t>also</w:t>
      </w:r>
      <w:r w:rsidR="00F97F1D">
        <w:t xml:space="preserve"> </w:t>
      </w:r>
      <w:r w:rsidR="009D1449">
        <w:t xml:space="preserve">can </w:t>
      </w:r>
      <w:r w:rsidR="00EF0CF2">
        <w:t>us</w:t>
      </w:r>
      <w:r w:rsidR="001055E3">
        <w:t>e</w:t>
      </w:r>
      <w:r w:rsidR="00EF0CF2">
        <w:t xml:space="preserve"> </w:t>
      </w:r>
      <w:r w:rsidR="001813DC">
        <w:t>AI</w:t>
      </w:r>
      <w:r w:rsidR="00EF0CF2">
        <w:t xml:space="preserve"> </w:t>
      </w:r>
      <w:r w:rsidR="006C0F30">
        <w:t>to create</w:t>
      </w:r>
      <w:r w:rsidR="00A51259">
        <w:t xml:space="preserve"> more sophisticated</w:t>
      </w:r>
      <w:r w:rsidR="001055E3">
        <w:t>,</w:t>
      </w:r>
      <w:r w:rsidR="00A51259">
        <w:t xml:space="preserve"> targeted ransomware attacks that </w:t>
      </w:r>
      <w:r w:rsidR="00137937">
        <w:t>are</w:t>
      </w:r>
      <w:r w:rsidR="00A51259">
        <w:t xml:space="preserve"> difficult to </w:t>
      </w:r>
      <w:r w:rsidR="008E70DF">
        <w:t>detect</w:t>
      </w:r>
      <w:r w:rsidR="00A51259">
        <w:t>.</w:t>
      </w:r>
      <w:r w:rsidR="008E70DF">
        <w:t xml:space="preserve"> In addition, AI can be used to break into systems and </w:t>
      </w:r>
      <w:r w:rsidR="006C0F30">
        <w:t>code and</w:t>
      </w:r>
      <w:r w:rsidR="008E70DF">
        <w:t xml:space="preserve"> even anonymize digital signatures. </w:t>
      </w:r>
      <w:r w:rsidR="002A3DC6">
        <w:t>T</w:t>
      </w:r>
      <w:r w:rsidR="008E70DF">
        <w:t xml:space="preserve">his </w:t>
      </w:r>
      <w:r w:rsidR="00C92161">
        <w:t xml:space="preserve">raises urgent questions </w:t>
      </w:r>
    </w:p>
    <w:p w14:paraId="2C2B5444" w14:textId="77777777" w:rsidR="007219F4" w:rsidRDefault="007219F4" w:rsidP="00371C5D">
      <w:pPr>
        <w:pStyle w:val="BodyText"/>
        <w:spacing w:before="118" w:line="276" w:lineRule="auto"/>
        <w:ind w:right="1382"/>
      </w:pPr>
    </w:p>
    <w:p w14:paraId="32089E92" w14:textId="77777777" w:rsidR="007219F4" w:rsidRDefault="007219F4" w:rsidP="00371C5D">
      <w:pPr>
        <w:pStyle w:val="BodyText"/>
        <w:spacing w:before="118" w:line="276" w:lineRule="auto"/>
        <w:ind w:right="1382"/>
      </w:pPr>
    </w:p>
    <w:p w14:paraId="5D06890C" w14:textId="260878BF" w:rsidR="00371C5D" w:rsidRDefault="00C92161" w:rsidP="00371C5D">
      <w:pPr>
        <w:pStyle w:val="BodyText"/>
        <w:spacing w:before="118" w:line="276" w:lineRule="auto"/>
        <w:ind w:right="1382"/>
      </w:pPr>
      <w:r>
        <w:t xml:space="preserve">such as: </w:t>
      </w:r>
      <w:r w:rsidR="00371C5D" w:rsidRPr="00C92161">
        <w:t>How</w:t>
      </w:r>
      <w:r w:rsidR="007219F4">
        <w:t xml:space="preserve"> </w:t>
      </w:r>
      <w:r w:rsidR="00371C5D" w:rsidRPr="00C92161">
        <w:t>do we protect the models we rely on? How do we track model drift or overfitting in critical systems like LLMs? And</w:t>
      </w:r>
      <w:r w:rsidR="00032844">
        <w:t>,</w:t>
      </w:r>
      <w:r w:rsidR="00371C5D" w:rsidRPr="00C92161">
        <w:t xml:space="preserve"> how do we validate AI-generated decisions in systems that touch sensitive federal data?</w:t>
      </w:r>
    </w:p>
    <w:p w14:paraId="26DC1B6A" w14:textId="2E1756B1" w:rsidR="002F70FC" w:rsidRDefault="002F70FC" w:rsidP="00371C5D">
      <w:pPr>
        <w:pStyle w:val="BodyText"/>
        <w:spacing w:before="118" w:line="276" w:lineRule="auto"/>
        <w:ind w:right="1382"/>
      </w:pPr>
      <w:r>
        <w:t xml:space="preserve">These challenges underscore the importance of the </w:t>
      </w:r>
      <w:hyperlink r:id="rId25" w:history="1">
        <w:r w:rsidRPr="002F6509">
          <w:rPr>
            <w:rStyle w:val="Hyperlink"/>
            <w:bCs/>
          </w:rPr>
          <w:t>AI RMF</w:t>
        </w:r>
      </w:hyperlink>
      <w:r w:rsidR="002258DB">
        <w:t>, which agencies must adopt as a structured way to secure AI throughout their software development lifecycles.</w:t>
      </w:r>
      <w:r w:rsidR="00A4485C">
        <w:t xml:space="preserve"> Even with RMF adoption, addressing the knowledge and workforce gap is important </w:t>
      </w:r>
      <w:r w:rsidR="001813DC">
        <w:t>to</w:t>
      </w:r>
      <w:r w:rsidR="00A4485C">
        <w:t xml:space="preserve"> </w:t>
      </w:r>
      <w:r w:rsidR="00093E4C">
        <w:t xml:space="preserve">scale progress. </w:t>
      </w:r>
      <w:r w:rsidR="00FF5A54">
        <w:t>With over 100+ vulnerabilities reported each day</w:t>
      </w:r>
      <w:r w:rsidR="00A30DB2">
        <w:t xml:space="preserve"> – </w:t>
      </w:r>
      <w:r w:rsidR="00CB3737">
        <w:t xml:space="preserve">and thousands of vulnerabilities </w:t>
      </w:r>
      <w:r w:rsidR="00693CB1">
        <w:t xml:space="preserve">awaiting analysis </w:t>
      </w:r>
      <w:r w:rsidR="00CB3737">
        <w:t>in backlogs</w:t>
      </w:r>
      <w:r w:rsidR="00A30DB2">
        <w:t xml:space="preserve"> –</w:t>
      </w:r>
      <w:r w:rsidR="00FF5A54">
        <w:t xml:space="preserve"> traditional manual triage </w:t>
      </w:r>
      <w:r w:rsidR="004C569B">
        <w:t>i</w:t>
      </w:r>
      <w:r w:rsidR="00FF5A54">
        <w:t>s unsustainable</w:t>
      </w:r>
      <w:r w:rsidR="00093E4C">
        <w:t xml:space="preserve">. </w:t>
      </w:r>
      <w:r w:rsidR="004B417C">
        <w:t xml:space="preserve">Cyber AI </w:t>
      </w:r>
      <w:r w:rsidR="00A30DB2">
        <w:t xml:space="preserve">can </w:t>
      </w:r>
      <w:r w:rsidR="004B417C">
        <w:t>help bridge this gap, but</w:t>
      </w:r>
      <w:r w:rsidR="00D41872">
        <w:t xml:space="preserve"> agencies </w:t>
      </w:r>
      <w:r w:rsidR="004B417C">
        <w:t xml:space="preserve">must not only </w:t>
      </w:r>
      <w:r w:rsidR="00D41872">
        <w:t>prepare</w:t>
      </w:r>
      <w:r w:rsidR="004B417C">
        <w:t xml:space="preserve"> </w:t>
      </w:r>
      <w:r w:rsidR="00C2185C">
        <w:t>their</w:t>
      </w:r>
      <w:r w:rsidR="004B417C">
        <w:t xml:space="preserve"> infrastructure, but </w:t>
      </w:r>
      <w:r w:rsidR="00B856AD">
        <w:t xml:space="preserve">also </w:t>
      </w:r>
      <w:r w:rsidR="00C2185C">
        <w:t xml:space="preserve">their </w:t>
      </w:r>
      <w:r w:rsidR="004B417C">
        <w:t xml:space="preserve">ecosystem. </w:t>
      </w:r>
      <w:r w:rsidR="00E57482">
        <w:t>Doing so require</w:t>
      </w:r>
      <w:r w:rsidR="00630628">
        <w:t>s</w:t>
      </w:r>
      <w:r w:rsidR="004B417C">
        <w:t xml:space="preserve"> upskilling talent, modernizing systems, and</w:t>
      </w:r>
      <w:r w:rsidR="00D41872">
        <w:t xml:space="preserve"> guiding responsible AI use through governance that aligns AI initiatives</w:t>
      </w:r>
      <w:r w:rsidR="0090054F">
        <w:t xml:space="preserve">, </w:t>
      </w:r>
      <w:r w:rsidR="00D41872">
        <w:t>acceptable use policies</w:t>
      </w:r>
      <w:r w:rsidR="0090054F">
        <w:t>, and threat</w:t>
      </w:r>
      <w:r w:rsidR="00C2185C">
        <w:t>-</w:t>
      </w:r>
      <w:r w:rsidR="0090054F">
        <w:t>modeling capabilities</w:t>
      </w:r>
      <w:r w:rsidR="00D41872">
        <w:t>.</w:t>
      </w:r>
    </w:p>
    <w:p w14:paraId="19B8B12D" w14:textId="77777777" w:rsidR="00E57412" w:rsidRDefault="00E57412" w:rsidP="00371C5D">
      <w:pPr>
        <w:pStyle w:val="BodyText"/>
        <w:spacing w:before="118" w:line="276" w:lineRule="auto"/>
        <w:ind w:right="1382"/>
      </w:pPr>
    </w:p>
    <w:p w14:paraId="67D77DF4" w14:textId="0B481C09" w:rsidR="00E57412" w:rsidRDefault="00DC0A98" w:rsidP="00E57412">
      <w:pPr>
        <w:pStyle w:val="Heading1"/>
        <w:ind w:left="0"/>
      </w:pPr>
      <w:r>
        <w:rPr>
          <w:spacing w:val="-2"/>
        </w:rPr>
        <w:t>Summary</w:t>
      </w:r>
    </w:p>
    <w:p w14:paraId="33BFB909" w14:textId="4497A1C5" w:rsidR="0078626E" w:rsidRDefault="0078626E" w:rsidP="00C63868">
      <w:pPr>
        <w:pStyle w:val="BodyText"/>
        <w:spacing w:before="118" w:line="276" w:lineRule="auto"/>
        <w:ind w:right="1382"/>
      </w:pPr>
      <w:r w:rsidRPr="0078626E">
        <w:t>A</w:t>
      </w:r>
      <w:r>
        <w:t xml:space="preserve">gencies are moving beyond pilots toward enterprise-wide adoption of Cyber AI capabilities for threat detection, compliance, and sensitive data </w:t>
      </w:r>
      <w:r w:rsidR="00CF1CEA">
        <w:t xml:space="preserve">protection </w:t>
      </w:r>
      <w:r>
        <w:t>across mission</w:t>
      </w:r>
      <w:r w:rsidR="00CF1CEA">
        <w:t>-</w:t>
      </w:r>
      <w:r>
        <w:t>critical environments.</w:t>
      </w:r>
      <w:r w:rsidR="00516DF7">
        <w:t xml:space="preserve"> The </w:t>
      </w:r>
      <w:r w:rsidR="00775978">
        <w:t xml:space="preserve">highlighted </w:t>
      </w:r>
      <w:r w:rsidR="00516DF7">
        <w:t>use cases range from automated access control to AI-enhanced</w:t>
      </w:r>
      <w:r w:rsidR="008034AE">
        <w:t xml:space="preserve"> RMF documentation</w:t>
      </w:r>
      <w:r w:rsidR="000371F6">
        <w:t xml:space="preserve"> and</w:t>
      </w:r>
      <w:r w:rsidR="008034AE">
        <w:t xml:space="preserve"> anomaly detection in SOCs.</w:t>
      </w:r>
      <w:r w:rsidR="005D76BD">
        <w:t xml:space="preserve"> </w:t>
      </w:r>
      <w:r w:rsidR="0011129E">
        <w:t>Agencies also</w:t>
      </w:r>
      <w:r w:rsidR="005D76BD">
        <w:t xml:space="preserve"> </w:t>
      </w:r>
      <w:r w:rsidR="00071C13">
        <w:t xml:space="preserve">are operationalizing </w:t>
      </w:r>
      <w:r w:rsidR="0011129E">
        <w:t>AI</w:t>
      </w:r>
      <w:r w:rsidR="005D76BD">
        <w:t xml:space="preserve"> outside of traditional cybersecurity tasks</w:t>
      </w:r>
      <w:r w:rsidR="000371F6">
        <w:t xml:space="preserve"> </w:t>
      </w:r>
      <w:r w:rsidR="005D76BD">
        <w:t xml:space="preserve">to broader applications such as supporting HR processes. </w:t>
      </w:r>
    </w:p>
    <w:p w14:paraId="27DCBEA3" w14:textId="6143D898" w:rsidR="00D833F0" w:rsidRDefault="00D833F0" w:rsidP="00C63868">
      <w:pPr>
        <w:pStyle w:val="BodyText"/>
        <w:spacing w:before="118" w:line="276" w:lineRule="auto"/>
        <w:ind w:right="1382"/>
      </w:pPr>
      <w:r>
        <w:t xml:space="preserve">In securing data, AI powers an array of safeguarding tasks </w:t>
      </w:r>
      <w:r w:rsidR="005547DC">
        <w:t xml:space="preserve">that </w:t>
      </w:r>
      <w:r w:rsidR="00471AB5">
        <w:t>range from</w:t>
      </w:r>
      <w:r>
        <w:t xml:space="preserve"> </w:t>
      </w:r>
      <w:r w:rsidR="005547DC">
        <w:t xml:space="preserve">real-time asset discovery to dynamic policy and access enforcement. </w:t>
      </w:r>
      <w:r w:rsidR="00363030">
        <w:t xml:space="preserve">By tagging, classifying, and monitoring sensitive data at scale, agencies are creating more responsive and resilient data environments. </w:t>
      </w:r>
      <w:r w:rsidR="006208F2">
        <w:t>Such d</w:t>
      </w:r>
      <w:r w:rsidR="00363030">
        <w:t>ata protection</w:t>
      </w:r>
      <w:r w:rsidR="00363030" w:rsidRPr="00363030">
        <w:t xml:space="preserve"> capabilities</w:t>
      </w:r>
      <w:r w:rsidR="00363030">
        <w:t xml:space="preserve"> </w:t>
      </w:r>
      <w:r w:rsidR="00363030" w:rsidRPr="00363030">
        <w:t>help</w:t>
      </w:r>
      <w:r w:rsidR="00FB7AB3">
        <w:t xml:space="preserve"> </w:t>
      </w:r>
      <w:r w:rsidR="00363030" w:rsidRPr="00363030">
        <w:t xml:space="preserve">bridge </w:t>
      </w:r>
      <w:r w:rsidR="00D0706D">
        <w:t>gaps in the</w:t>
      </w:r>
      <w:r w:rsidR="00363030" w:rsidRPr="00363030">
        <w:t xml:space="preserve"> workforce</w:t>
      </w:r>
      <w:r w:rsidR="00D0706D">
        <w:t xml:space="preserve"> and reduce manual burden through </w:t>
      </w:r>
      <w:r w:rsidR="00CF20CC">
        <w:t>automation</w:t>
      </w:r>
      <w:r w:rsidR="00FB7AB3">
        <w:t>, allowing</w:t>
      </w:r>
      <w:r w:rsidR="00D0706D">
        <w:t xml:space="preserve"> </w:t>
      </w:r>
      <w:r w:rsidR="00363030" w:rsidRPr="00363030">
        <w:t xml:space="preserve">cybersecurity </w:t>
      </w:r>
      <w:r w:rsidR="00D0706D">
        <w:t>personnel</w:t>
      </w:r>
      <w:r w:rsidR="00363030" w:rsidRPr="00363030">
        <w:t xml:space="preserve"> </w:t>
      </w:r>
      <w:r w:rsidR="00FB7AB3">
        <w:t>to</w:t>
      </w:r>
      <w:r w:rsidR="00363030" w:rsidRPr="00363030">
        <w:t xml:space="preserve"> focus on what matters most.</w:t>
      </w:r>
    </w:p>
    <w:p w14:paraId="47CBB74C" w14:textId="14A89A34" w:rsidR="00794486" w:rsidRDefault="00B41306" w:rsidP="00C63868">
      <w:pPr>
        <w:pStyle w:val="BodyText"/>
        <w:spacing w:before="118" w:line="276" w:lineRule="auto"/>
        <w:ind w:right="1382"/>
      </w:pPr>
      <w:r>
        <w:t>I</w:t>
      </w:r>
      <w:r w:rsidR="00794486">
        <w:t xml:space="preserve">mportant lessons learned </w:t>
      </w:r>
      <w:r w:rsidR="00B90F5A">
        <w:t xml:space="preserve">include how to </w:t>
      </w:r>
      <w:r w:rsidR="00B90F5A" w:rsidRPr="00794486">
        <w:t>prepar</w:t>
      </w:r>
      <w:r w:rsidR="00B90F5A">
        <w:t>e</w:t>
      </w:r>
      <w:r w:rsidR="00B90F5A" w:rsidRPr="00794486">
        <w:t xml:space="preserve"> </w:t>
      </w:r>
      <w:r w:rsidR="00794486" w:rsidRPr="00794486">
        <w:t>the</w:t>
      </w:r>
      <w:r w:rsidR="00E70B73">
        <w:t xml:space="preserve"> federal</w:t>
      </w:r>
      <w:r w:rsidR="00794486" w:rsidRPr="00794486">
        <w:t xml:space="preserve"> ecosystem, manag</w:t>
      </w:r>
      <w:r w:rsidR="00B90F5A">
        <w:t>e</w:t>
      </w:r>
      <w:r w:rsidR="00794486" w:rsidRPr="00794486">
        <w:t xml:space="preserve"> risk in AI models, and </w:t>
      </w:r>
      <w:r w:rsidR="00D669FB">
        <w:t xml:space="preserve">improve </w:t>
      </w:r>
      <w:r w:rsidR="00794486" w:rsidRPr="00794486">
        <w:t>personnel</w:t>
      </w:r>
      <w:r w:rsidR="00D669FB">
        <w:t xml:space="preserve"> skills continuousl</w:t>
      </w:r>
      <w:r w:rsidR="00EE7B5C">
        <w:t>y</w:t>
      </w:r>
      <w:r w:rsidR="00794486" w:rsidRPr="00794486">
        <w:t xml:space="preserve"> to operate </w:t>
      </w:r>
      <w:r w:rsidR="00EE7B5C">
        <w:t xml:space="preserve">successfully </w:t>
      </w:r>
      <w:r w:rsidR="00794486" w:rsidRPr="00794486">
        <w:t>in AI-augmented environments.</w:t>
      </w:r>
      <w:r w:rsidR="00794486">
        <w:t xml:space="preserve"> </w:t>
      </w:r>
      <w:r w:rsidR="00222A7B">
        <w:t>T</w:t>
      </w:r>
      <w:r w:rsidR="00794486">
        <w:t>he most important takeaway</w:t>
      </w:r>
      <w:r w:rsidR="00893BF8">
        <w:t>, however,</w:t>
      </w:r>
      <w:r w:rsidR="00794486">
        <w:t xml:space="preserve"> is that strategy and</w:t>
      </w:r>
      <w:r w:rsidR="00794486" w:rsidRPr="00794486">
        <w:t xml:space="preserve"> governance matter</w:t>
      </w:r>
      <w:r w:rsidR="00C1260E">
        <w:t>. Further</w:t>
      </w:r>
      <w:r w:rsidR="008875F6">
        <w:t>,</w:t>
      </w:r>
      <w:r w:rsidR="0031707D">
        <w:t xml:space="preserve"> </w:t>
      </w:r>
      <w:r w:rsidR="00794486" w:rsidRPr="00794486">
        <w:t>threat modeling must evolve</w:t>
      </w:r>
      <w:r w:rsidR="00115456">
        <w:t xml:space="preserve"> in order to triage</w:t>
      </w:r>
      <w:r w:rsidR="00C87235">
        <w:t xml:space="preserve"> a backlog of vulnerabilitie</w:t>
      </w:r>
      <w:r w:rsidR="00227BFE">
        <w:t>s</w:t>
      </w:r>
      <w:r w:rsidR="00794486" w:rsidRPr="00794486">
        <w:t>.</w:t>
      </w:r>
      <w:r w:rsidR="001A527D">
        <w:t xml:space="preserve"> A</w:t>
      </w:r>
      <w:r w:rsidR="007934A2">
        <w:t>nd, a</w:t>
      </w:r>
      <w:r w:rsidR="001A527D">
        <w:t>s a</w:t>
      </w:r>
      <w:r w:rsidR="001A527D" w:rsidRPr="001A527D">
        <w:t xml:space="preserve">dversaries </w:t>
      </w:r>
      <w:r w:rsidR="00486D47">
        <w:t>continue to</w:t>
      </w:r>
      <w:r w:rsidR="001A527D" w:rsidRPr="001A527D">
        <w:t xml:space="preserve"> </w:t>
      </w:r>
      <w:r w:rsidR="00486D47">
        <w:t>weaponize</w:t>
      </w:r>
      <w:r w:rsidR="001A527D" w:rsidRPr="001A527D">
        <w:t xml:space="preserve"> AI </w:t>
      </w:r>
      <w:r w:rsidR="00486D47">
        <w:t xml:space="preserve">and </w:t>
      </w:r>
      <w:r w:rsidR="00227BFE">
        <w:t xml:space="preserve">identify </w:t>
      </w:r>
      <w:r w:rsidR="00610725">
        <w:t xml:space="preserve">unknown </w:t>
      </w:r>
      <w:r w:rsidR="00486D47">
        <w:t>vulnerabilities</w:t>
      </w:r>
      <w:r w:rsidR="00610725">
        <w:t>,</w:t>
      </w:r>
      <w:r w:rsidR="00486D47">
        <w:t xml:space="preserve"> </w:t>
      </w:r>
      <w:r w:rsidR="001A527D" w:rsidRPr="001A527D">
        <w:t>the federal government must</w:t>
      </w:r>
      <w:r w:rsidR="00486D47">
        <w:t xml:space="preserve"> not only</w:t>
      </w:r>
      <w:r w:rsidR="001A527D" w:rsidRPr="001A527D">
        <w:t xml:space="preserve"> match that pace</w:t>
      </w:r>
      <w:r w:rsidR="00486D47">
        <w:t xml:space="preserve"> but</w:t>
      </w:r>
      <w:r w:rsidR="00610725">
        <w:t xml:space="preserve"> also</w:t>
      </w:r>
      <w:r w:rsidR="00344F7A">
        <w:t xml:space="preserve"> innovate, creating </w:t>
      </w:r>
      <w:r w:rsidR="001A527D" w:rsidRPr="001A527D">
        <w:t>intelligent defenses</w:t>
      </w:r>
      <w:r w:rsidR="00486D47">
        <w:t xml:space="preserve"> </w:t>
      </w:r>
      <w:r w:rsidR="001A527D" w:rsidRPr="001A527D">
        <w:t>guided by frameworks like the AI RMF and AI governance.</w:t>
      </w:r>
    </w:p>
    <w:p w14:paraId="3EE4C72C" w14:textId="77777777" w:rsidR="00C00892" w:rsidRDefault="00C00892" w:rsidP="00D853BF">
      <w:pPr>
        <w:pStyle w:val="Heading1"/>
        <w:ind w:left="0"/>
        <w:rPr>
          <w:spacing w:val="-2"/>
        </w:rPr>
      </w:pPr>
    </w:p>
    <w:p w14:paraId="39C7458F" w14:textId="28CC58DD" w:rsidR="000D6020" w:rsidRDefault="00FF0ED9" w:rsidP="00D853BF">
      <w:pPr>
        <w:pStyle w:val="Heading1"/>
        <w:ind w:left="0"/>
      </w:pPr>
      <w:r>
        <w:rPr>
          <w:spacing w:val="-2"/>
        </w:rPr>
        <w:t xml:space="preserve">Electrosoft </w:t>
      </w:r>
      <w:r w:rsidR="006C7FC9">
        <w:rPr>
          <w:spacing w:val="-2"/>
        </w:rPr>
        <w:t>I</w:t>
      </w:r>
      <w:r>
        <w:rPr>
          <w:spacing w:val="-2"/>
        </w:rPr>
        <w:t xml:space="preserve">s </w:t>
      </w:r>
      <w:r w:rsidR="009623B9">
        <w:rPr>
          <w:spacing w:val="-2"/>
        </w:rPr>
        <w:t>an</w:t>
      </w:r>
      <w:r w:rsidR="00A06298">
        <w:rPr>
          <w:spacing w:val="-2"/>
        </w:rPr>
        <w:t xml:space="preserve"> Industry Leader in Cyber AI</w:t>
      </w:r>
    </w:p>
    <w:p w14:paraId="6275374C" w14:textId="77777777" w:rsidR="00CB1302" w:rsidRDefault="009623B9" w:rsidP="000F45D6">
      <w:pPr>
        <w:pStyle w:val="BodyText"/>
        <w:spacing w:before="240" w:line="276" w:lineRule="auto"/>
        <w:ind w:right="1433"/>
      </w:pPr>
      <w:r w:rsidRPr="009623B9">
        <w:t>While AI cont</w:t>
      </w:r>
      <w:r w:rsidR="00354E98">
        <w:t xml:space="preserve">inues to transform the cybersecurity landscape, its success ultimately hinges on how effectively agencies </w:t>
      </w:r>
      <w:r w:rsidR="00E93C4E">
        <w:t>can</w:t>
      </w:r>
      <w:r w:rsidR="00354E98">
        <w:t xml:space="preserve"> align emerging technologies with people and processes. </w:t>
      </w:r>
    </w:p>
    <w:p w14:paraId="14AB22C2" w14:textId="77777777" w:rsidR="00CB1302" w:rsidRDefault="00CB1302" w:rsidP="000F45D6">
      <w:pPr>
        <w:pStyle w:val="BodyText"/>
        <w:spacing w:before="240" w:line="276" w:lineRule="auto"/>
        <w:ind w:right="1433"/>
      </w:pPr>
    </w:p>
    <w:p w14:paraId="1F02D87A" w14:textId="7D9E6216" w:rsidR="009623B9" w:rsidRDefault="00354E98" w:rsidP="000F45D6">
      <w:pPr>
        <w:pStyle w:val="BodyText"/>
        <w:spacing w:before="240" w:line="276" w:lineRule="auto"/>
        <w:ind w:right="1433"/>
      </w:pPr>
      <w:r>
        <w:t xml:space="preserve">Electrosoft helps bridge that gap through the deployment of AI-powered solutions that </w:t>
      </w:r>
      <w:r w:rsidR="00B54E4F">
        <w:t xml:space="preserve">align with training initiatives and </w:t>
      </w:r>
      <w:r w:rsidR="00B11E4D">
        <w:t xml:space="preserve">that </w:t>
      </w:r>
      <w:r w:rsidR="00B54E4F">
        <w:t>enhance SOC performance to strengthen the workforce.</w:t>
      </w:r>
    </w:p>
    <w:p w14:paraId="29410403" w14:textId="18B32934" w:rsidR="0055399A" w:rsidRDefault="004B48BD" w:rsidP="000F45D6">
      <w:pPr>
        <w:pStyle w:val="BodyText"/>
        <w:spacing w:before="240" w:line="276" w:lineRule="auto"/>
        <w:ind w:right="1433"/>
      </w:pPr>
      <w:r w:rsidRPr="004B48BD">
        <w:t xml:space="preserve">Cyberspace </w:t>
      </w:r>
      <w:r>
        <w:t>w</w:t>
      </w:r>
      <w:r w:rsidRPr="004B48BD">
        <w:t xml:space="preserve">orkforce </w:t>
      </w:r>
      <w:r>
        <w:t>elements</w:t>
      </w:r>
      <w:r w:rsidRPr="004B48BD">
        <w:t xml:space="preserve"> are defined in </w:t>
      </w:r>
      <w:hyperlink r:id="rId26" w:history="1">
        <w:r w:rsidR="008546C1" w:rsidRPr="00350DAE">
          <w:rPr>
            <w:rStyle w:val="Hyperlink"/>
          </w:rPr>
          <w:t>DoD Directive 8140.01</w:t>
        </w:r>
      </w:hyperlink>
      <w:r w:rsidR="008E0822">
        <w:t xml:space="preserve">, which </w:t>
      </w:r>
      <w:r w:rsidR="00065FF4">
        <w:t>establishe</w:t>
      </w:r>
      <w:r w:rsidR="004A1214">
        <w:t>s</w:t>
      </w:r>
      <w:r w:rsidR="008E0822">
        <w:t xml:space="preserve"> the DoD Cyberspace Workforce Framework (DCWF) as the authoritative reference for identifying, tracking, and reporting DoD </w:t>
      </w:r>
      <w:r w:rsidR="004566BD">
        <w:t xml:space="preserve">cyberspace positions and developing </w:t>
      </w:r>
      <w:r w:rsidR="00680274">
        <w:t>baseline</w:t>
      </w:r>
      <w:r w:rsidR="004566BD">
        <w:t xml:space="preserve"> qualifications.</w:t>
      </w:r>
      <w:r w:rsidR="00065FF4">
        <w:t xml:space="preserve"> As the federal workforce rapidly changes, readiness is no longer defined solely by experience</w:t>
      </w:r>
      <w:r w:rsidR="0055399A">
        <w:t>.</w:t>
      </w:r>
      <w:r w:rsidR="00065FF4">
        <w:t xml:space="preserve"> </w:t>
      </w:r>
      <w:r w:rsidR="0055399A">
        <w:t>I</w:t>
      </w:r>
      <w:r w:rsidR="00065FF4">
        <w:t>nstead</w:t>
      </w:r>
      <w:r w:rsidR="0055399A">
        <w:t>,</w:t>
      </w:r>
      <w:r w:rsidR="00065FF4">
        <w:t xml:space="preserve"> </w:t>
      </w:r>
      <w:r w:rsidR="00D84914">
        <w:t>it’s</w:t>
      </w:r>
      <w:r w:rsidR="00065FF4">
        <w:t xml:space="preserve"> about capabili</w:t>
      </w:r>
      <w:r w:rsidR="008A27C5">
        <w:t xml:space="preserve">ties that evolve with technology. </w:t>
      </w:r>
    </w:p>
    <w:p w14:paraId="320CA969" w14:textId="4F59E71C" w:rsidR="008546C1" w:rsidRDefault="008A27C5" w:rsidP="000F45D6">
      <w:pPr>
        <w:pStyle w:val="BodyText"/>
        <w:spacing w:before="240" w:line="276" w:lineRule="auto"/>
        <w:ind w:right="1433"/>
      </w:pPr>
      <w:r>
        <w:t>Electrosoft offers effective training in the following operational areas:</w:t>
      </w:r>
    </w:p>
    <w:p w14:paraId="20C6FF9A" w14:textId="79A7A6BB" w:rsidR="008A27C5" w:rsidRDefault="003C218D" w:rsidP="00081FE0">
      <w:pPr>
        <w:pStyle w:val="BodyText"/>
        <w:numPr>
          <w:ilvl w:val="0"/>
          <w:numId w:val="12"/>
        </w:numPr>
        <w:spacing w:before="240" w:line="276" w:lineRule="auto"/>
        <w:ind w:right="1433"/>
      </w:pPr>
      <w:r w:rsidRPr="007A1EE8">
        <w:rPr>
          <w:b/>
          <w:bCs/>
        </w:rPr>
        <w:t>Personalized Learning Paths</w:t>
      </w:r>
      <w:r>
        <w:t xml:space="preserve">: The use of AI to </w:t>
      </w:r>
      <w:r w:rsidR="008A2068">
        <w:t>tailor training to</w:t>
      </w:r>
      <w:r>
        <w:t xml:space="preserve"> individual skill levels and learning styles for faster skill development and higher retention rates.</w:t>
      </w:r>
    </w:p>
    <w:p w14:paraId="1A152EFE" w14:textId="2C4079FF" w:rsidR="003C218D" w:rsidRDefault="007A1EE8" w:rsidP="00081FE0">
      <w:pPr>
        <w:pStyle w:val="BodyText"/>
        <w:numPr>
          <w:ilvl w:val="0"/>
          <w:numId w:val="12"/>
        </w:numPr>
        <w:spacing w:before="240" w:line="276" w:lineRule="auto"/>
        <w:ind w:right="1433"/>
      </w:pPr>
      <w:r w:rsidRPr="007A1EE8">
        <w:rPr>
          <w:b/>
          <w:bCs/>
        </w:rPr>
        <w:t xml:space="preserve">Realistic Simulations: </w:t>
      </w:r>
      <w:r>
        <w:t>The use of generative AI to create immersive, scenario-based</w:t>
      </w:r>
      <w:r w:rsidR="00D2313A">
        <w:t>,</w:t>
      </w:r>
      <w:r>
        <w:t xml:space="preserve"> </w:t>
      </w:r>
      <w:r w:rsidR="00915430">
        <w:t>cyber</w:t>
      </w:r>
      <w:r w:rsidR="00D2313A">
        <w:t>-</w:t>
      </w:r>
      <w:r w:rsidR="00915430">
        <w:t>focused training</w:t>
      </w:r>
      <w:r>
        <w:t xml:space="preserve"> to gain improved incident response skills and confidence through hands-on practice.</w:t>
      </w:r>
    </w:p>
    <w:p w14:paraId="6FD85646" w14:textId="2311A299" w:rsidR="00A11032" w:rsidRPr="009623B9" w:rsidRDefault="00A11032" w:rsidP="00081FE0">
      <w:pPr>
        <w:pStyle w:val="BodyText"/>
        <w:numPr>
          <w:ilvl w:val="0"/>
          <w:numId w:val="12"/>
        </w:numPr>
        <w:spacing w:before="240" w:line="276" w:lineRule="auto"/>
        <w:ind w:right="1433"/>
      </w:pPr>
      <w:r>
        <w:rPr>
          <w:b/>
          <w:bCs/>
        </w:rPr>
        <w:t xml:space="preserve">Optimized Knowledge Base: </w:t>
      </w:r>
      <w:r>
        <w:t>The use of generative AI to continuously organize</w:t>
      </w:r>
      <w:r w:rsidR="007A7165">
        <w:t xml:space="preserve"> and </w:t>
      </w:r>
      <w:r>
        <w:t>prioritize</w:t>
      </w:r>
      <w:r w:rsidR="007A7165">
        <w:t xml:space="preserve"> Knowledge Articles</w:t>
      </w:r>
      <w:r>
        <w:t xml:space="preserve"> so that cyber personnel are </w:t>
      </w:r>
      <w:r w:rsidR="007A7165">
        <w:t>receiving the most up-to-date</w:t>
      </w:r>
      <w:r w:rsidR="008472D9">
        <w:t xml:space="preserve"> and</w:t>
      </w:r>
      <w:r>
        <w:t xml:space="preserve"> accurate </w:t>
      </w:r>
      <w:r w:rsidR="008472D9">
        <w:t>training</w:t>
      </w:r>
      <w:r>
        <w:t xml:space="preserve"> in highly dynamic environments.</w:t>
      </w:r>
    </w:p>
    <w:p w14:paraId="330ECEA3" w14:textId="655E51E0" w:rsidR="00A11032" w:rsidRDefault="00A11032" w:rsidP="000F45D6">
      <w:pPr>
        <w:pStyle w:val="BodyText"/>
        <w:spacing w:before="240" w:line="276" w:lineRule="auto"/>
        <w:ind w:right="1433"/>
      </w:pPr>
      <w:r>
        <w:t xml:space="preserve">In the SOC, </w:t>
      </w:r>
      <w:r w:rsidR="00D55471">
        <w:t xml:space="preserve">speed and precision are </w:t>
      </w:r>
      <w:r w:rsidR="0040201A">
        <w:t>essential,</w:t>
      </w:r>
      <w:r w:rsidR="00B166B8">
        <w:t xml:space="preserve"> but analysts are </w:t>
      </w:r>
      <w:r w:rsidR="008451F4">
        <w:t xml:space="preserve">often overwhelmed by the sheer amount of data and dashboards. Electrosoft is transforming this environment </w:t>
      </w:r>
      <w:r w:rsidR="009D5BC1">
        <w:t xml:space="preserve">by creating </w:t>
      </w:r>
      <w:r w:rsidR="008451F4">
        <w:t>interactive AI solutions that are integrated into SOC dashboards to reduce the burden on cyber personnel.</w:t>
      </w:r>
      <w:r w:rsidR="0024345A">
        <w:t xml:space="preserve"> Electrosoft offers SOC analyst capability enhancement by focusing on the </w:t>
      </w:r>
      <w:r w:rsidR="00FE7FBD">
        <w:t>following:</w:t>
      </w:r>
    </w:p>
    <w:p w14:paraId="766B4CBF" w14:textId="281ADAC5" w:rsidR="00FE7FBD" w:rsidRDefault="00A67E14" w:rsidP="00FE7FBD">
      <w:pPr>
        <w:pStyle w:val="BodyText"/>
        <w:numPr>
          <w:ilvl w:val="0"/>
          <w:numId w:val="12"/>
        </w:numPr>
        <w:spacing w:before="240" w:line="276" w:lineRule="auto"/>
        <w:ind w:right="1433"/>
      </w:pPr>
      <w:r>
        <w:rPr>
          <w:b/>
          <w:bCs/>
        </w:rPr>
        <w:t>Smarter Threat Detection and Prioritization</w:t>
      </w:r>
      <w:r w:rsidR="00FE7FBD">
        <w:t xml:space="preserve">: </w:t>
      </w:r>
      <w:r w:rsidR="00DD7450">
        <w:t>I</w:t>
      </w:r>
      <w:r w:rsidR="00B57565">
        <w:t>mproved acc</w:t>
      </w:r>
      <w:r w:rsidR="00DD7450">
        <w:t>uracy in identifying threats through behavioral analytics and enriched alerts with threat intelligence, reducing false positives.</w:t>
      </w:r>
    </w:p>
    <w:p w14:paraId="0D6C2E8E" w14:textId="68F11B96" w:rsidR="00FE7FBD" w:rsidRDefault="00A67E14" w:rsidP="00FE7FBD">
      <w:pPr>
        <w:pStyle w:val="BodyText"/>
        <w:numPr>
          <w:ilvl w:val="0"/>
          <w:numId w:val="12"/>
        </w:numPr>
        <w:spacing w:before="240" w:line="276" w:lineRule="auto"/>
        <w:ind w:right="1433"/>
      </w:pPr>
      <w:r>
        <w:rPr>
          <w:b/>
          <w:bCs/>
        </w:rPr>
        <w:t>Accelerated Incident Response</w:t>
      </w:r>
      <w:r w:rsidR="00FE7FBD" w:rsidRPr="007A1EE8">
        <w:rPr>
          <w:b/>
          <w:bCs/>
        </w:rPr>
        <w:t xml:space="preserve">: </w:t>
      </w:r>
      <w:r w:rsidR="00D867D6">
        <w:t>Faster resolution times with automated investigations, streamlined root cause analysis, and rapid contain</w:t>
      </w:r>
      <w:r w:rsidR="00065A60">
        <w:t xml:space="preserve">ment </w:t>
      </w:r>
      <w:r w:rsidR="00674506">
        <w:t>via Security Orchestration</w:t>
      </w:r>
      <w:r w:rsidR="00E2696C">
        <w:t>,</w:t>
      </w:r>
      <w:r w:rsidR="00674506">
        <w:t xml:space="preserve"> Automation</w:t>
      </w:r>
      <w:r w:rsidR="00E2696C">
        <w:t>,</w:t>
      </w:r>
      <w:r w:rsidR="00674506">
        <w:t xml:space="preserve"> and Response (SOAR) and playbook automation.</w:t>
      </w:r>
    </w:p>
    <w:p w14:paraId="0A42B81C" w14:textId="6E77E8C5" w:rsidR="00FE7FBD" w:rsidRDefault="00A67E14" w:rsidP="00FE7FBD">
      <w:pPr>
        <w:pStyle w:val="BodyText"/>
        <w:numPr>
          <w:ilvl w:val="0"/>
          <w:numId w:val="12"/>
        </w:numPr>
        <w:spacing w:before="240" w:line="276" w:lineRule="auto"/>
        <w:ind w:right="1433"/>
      </w:pPr>
      <w:r>
        <w:rPr>
          <w:b/>
          <w:bCs/>
        </w:rPr>
        <w:t>Enhanced Analyst Productivity</w:t>
      </w:r>
      <w:r w:rsidR="00FE7FBD">
        <w:rPr>
          <w:b/>
          <w:bCs/>
        </w:rPr>
        <w:t xml:space="preserve">: </w:t>
      </w:r>
      <w:r w:rsidR="00674506">
        <w:t xml:space="preserve">Increased efficiency with automated alert triage, summarized log data, faster querying using Secure </w:t>
      </w:r>
      <w:r w:rsidR="009D56A3">
        <w:t>LLMs</w:t>
      </w:r>
      <w:r w:rsidR="00CA5342">
        <w:t>,</w:t>
      </w:r>
      <w:r w:rsidR="009D56A3">
        <w:t xml:space="preserve"> and improved knowledgebase access.</w:t>
      </w:r>
    </w:p>
    <w:p w14:paraId="5518C8F2" w14:textId="77777777" w:rsidR="00384218" w:rsidRPr="009623B9" w:rsidRDefault="00384218" w:rsidP="00384218">
      <w:pPr>
        <w:pStyle w:val="BodyText"/>
        <w:spacing w:before="240" w:line="276" w:lineRule="auto"/>
        <w:ind w:left="720" w:right="1433"/>
      </w:pPr>
    </w:p>
    <w:p w14:paraId="3521A78C" w14:textId="721A1970" w:rsidR="00A11032" w:rsidRDefault="00A67E14" w:rsidP="000F45D6">
      <w:pPr>
        <w:pStyle w:val="BodyText"/>
        <w:numPr>
          <w:ilvl w:val="0"/>
          <w:numId w:val="12"/>
        </w:numPr>
        <w:spacing w:before="240" w:line="276" w:lineRule="auto"/>
        <w:ind w:right="1433"/>
      </w:pPr>
      <w:r>
        <w:rPr>
          <w:b/>
          <w:bCs/>
        </w:rPr>
        <w:t>Bridging the Skill Gap</w:t>
      </w:r>
      <w:r w:rsidR="00FE7FBD">
        <w:rPr>
          <w:b/>
          <w:bCs/>
        </w:rPr>
        <w:t xml:space="preserve">: </w:t>
      </w:r>
      <w:r w:rsidR="009D56A3">
        <w:t>Elevated analyst performance through virtual assistance, realistic training simulations, and effective knowledge transfer.</w:t>
      </w:r>
    </w:p>
    <w:p w14:paraId="30A29D27" w14:textId="1DCF2030" w:rsidR="00EF35E3" w:rsidRDefault="00EF35E3" w:rsidP="00B553A8">
      <w:pPr>
        <w:pStyle w:val="BodyText"/>
        <w:spacing w:before="240" w:line="276" w:lineRule="auto"/>
        <w:ind w:right="1440"/>
      </w:pPr>
      <w:r w:rsidRPr="00EF35E3">
        <w:t xml:space="preserve">Whether the challenge is upskilling personnel under evolving frameworks like </w:t>
      </w:r>
      <w:r w:rsidR="00137C8B" w:rsidRPr="00EF35E3">
        <w:t>DCWF or</w:t>
      </w:r>
      <w:r w:rsidRPr="00EF35E3">
        <w:t xml:space="preserve"> enabling SOC analysts to respond faster with fewer false positives, our solutions</w:t>
      </w:r>
      <w:r>
        <w:t xml:space="preserve"> help</w:t>
      </w:r>
      <w:r w:rsidRPr="00EF35E3">
        <w:t xml:space="preserve"> deliver </w:t>
      </w:r>
      <w:r w:rsidR="00F302FE" w:rsidRPr="00F302FE">
        <w:t xml:space="preserve">compelling </w:t>
      </w:r>
      <w:r w:rsidR="006E3CE5">
        <w:t>results and value</w:t>
      </w:r>
      <w:r w:rsidR="00F302FE">
        <w:t>.</w:t>
      </w:r>
    </w:p>
    <w:p w14:paraId="67CBA3C8" w14:textId="3B11D7C3" w:rsidR="001F53D0" w:rsidRDefault="001F53D0" w:rsidP="004A296C">
      <w:pPr>
        <w:spacing w:before="360" w:line="23" w:lineRule="atLeast"/>
        <w:rPr>
          <w:rFonts w:ascii="Arial"/>
          <w:b/>
          <w:sz w:val="24"/>
        </w:rPr>
      </w:pPr>
      <w:r>
        <w:rPr>
          <w:rFonts w:ascii="Arial"/>
          <w:b/>
          <w:sz w:val="24"/>
        </w:rPr>
        <w:t>Contact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5"/>
          <w:sz w:val="24"/>
        </w:rPr>
        <w:t>Us</w:t>
      </w:r>
    </w:p>
    <w:p w14:paraId="0A571D94" w14:textId="77777777" w:rsidR="001F53D0" w:rsidRDefault="001F53D0" w:rsidP="004A296C">
      <w:pPr>
        <w:pStyle w:val="BodyText"/>
        <w:spacing w:before="119" w:line="23" w:lineRule="atLeast"/>
        <w:ind w:right="2580"/>
      </w:pPr>
      <w:r>
        <w:t>To</w:t>
      </w:r>
      <w:r>
        <w:rPr>
          <w:spacing w:val="-4"/>
        </w:rPr>
        <w:t xml:space="preserve"> </w:t>
      </w:r>
      <w:r>
        <w:t>learn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Electrosoft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capabilities,</w:t>
      </w:r>
      <w:r>
        <w:rPr>
          <w:spacing w:val="-4"/>
        </w:rPr>
        <w:t xml:space="preserve"> </w:t>
      </w:r>
      <w:r>
        <w:t>contact</w:t>
      </w:r>
      <w:r>
        <w:rPr>
          <w:spacing w:val="-4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 xml:space="preserve">at </w:t>
      </w:r>
      <w:hyperlink r:id="rId27">
        <w:r>
          <w:rPr>
            <w:color w:val="0462C1"/>
            <w:spacing w:val="-2"/>
            <w:u w:val="single" w:color="0462C1"/>
          </w:rPr>
          <w:t>info@electrosoft-inc.com</w:t>
        </w:r>
      </w:hyperlink>
      <w:r>
        <w:rPr>
          <w:spacing w:val="-2"/>
        </w:rPr>
        <w:t>.</w:t>
      </w:r>
    </w:p>
    <w:p w14:paraId="4B167C26" w14:textId="77777777" w:rsidR="001F53D0" w:rsidRDefault="001F53D0" w:rsidP="001F53D0">
      <w:pPr>
        <w:pStyle w:val="BodyText"/>
        <w:spacing w:before="33"/>
      </w:pPr>
    </w:p>
    <w:p w14:paraId="38A59F4A" w14:textId="01E28F31" w:rsidR="001F53D0" w:rsidRDefault="001F53D0" w:rsidP="00685385">
      <w:pPr>
        <w:pStyle w:val="Heading1"/>
        <w:spacing w:before="120" w:line="23" w:lineRule="atLeast"/>
        <w:ind w:left="0"/>
      </w:pPr>
      <w:r>
        <w:t>About</w:t>
      </w:r>
      <w:r>
        <w:rPr>
          <w:spacing w:val="-7"/>
        </w:rPr>
        <w:t xml:space="preserve"> </w:t>
      </w:r>
      <w:r>
        <w:rPr>
          <w:spacing w:val="-2"/>
        </w:rPr>
        <w:t>Electrosoft</w:t>
      </w:r>
    </w:p>
    <w:p w14:paraId="2A114432" w14:textId="367A1115" w:rsidR="002C3ACE" w:rsidRDefault="00E90068" w:rsidP="00685385">
      <w:pPr>
        <w:spacing w:before="120" w:line="276" w:lineRule="auto"/>
        <w:rPr>
          <w:sz w:val="24"/>
          <w:szCs w:val="24"/>
        </w:rPr>
      </w:pPr>
      <w:r w:rsidRPr="00E90068">
        <w:rPr>
          <w:sz w:val="24"/>
          <w:szCs w:val="24"/>
        </w:rPr>
        <w:t>Specializing in cybersecurity, Electrosoft supports federal civilian and defense organizations in advancing cyber resilience, achieving digital transformation</w:t>
      </w:r>
      <w:r w:rsidR="00456B00">
        <w:rPr>
          <w:sz w:val="24"/>
          <w:szCs w:val="24"/>
        </w:rPr>
        <w:t>,</w:t>
      </w:r>
      <w:r w:rsidRPr="00E90068">
        <w:rPr>
          <w:sz w:val="24"/>
          <w:szCs w:val="24"/>
        </w:rPr>
        <w:t xml:space="preserve"> and adopting agile approaches that improve operational efficiency and security. With a focus on innovation and excellence, the award-winning company is recognized for its expertise, top workplace </w:t>
      </w:r>
      <w:r w:rsidR="00EA0A1E">
        <w:rPr>
          <w:sz w:val="24"/>
          <w:szCs w:val="24"/>
        </w:rPr>
        <w:t xml:space="preserve">status, </w:t>
      </w:r>
      <w:r w:rsidRPr="00E90068">
        <w:rPr>
          <w:sz w:val="24"/>
          <w:szCs w:val="24"/>
        </w:rPr>
        <w:t xml:space="preserve">and leadership excellence. Electrosoft is headquartered in Reston, Virginia. </w:t>
      </w:r>
      <w:hyperlink r:id="rId28" w:history="1">
        <w:r w:rsidR="002C3ACE" w:rsidRPr="00D6448B">
          <w:rPr>
            <w:rStyle w:val="Hyperlink"/>
            <w:sz w:val="24"/>
            <w:szCs w:val="24"/>
          </w:rPr>
          <w:t>www.electrosoft-inc.com</w:t>
        </w:r>
      </w:hyperlink>
      <w:r w:rsidR="002C3ACE">
        <w:rPr>
          <w:sz w:val="24"/>
          <w:szCs w:val="24"/>
        </w:rPr>
        <w:t>.</w:t>
      </w:r>
    </w:p>
    <w:p w14:paraId="69D16460" w14:textId="6C617ED6" w:rsidR="00E90068" w:rsidRPr="00E90068" w:rsidRDefault="00E90068" w:rsidP="004A296C">
      <w:pPr>
        <w:spacing w:before="240" w:line="276" w:lineRule="auto"/>
        <w:rPr>
          <w:sz w:val="24"/>
          <w:szCs w:val="24"/>
        </w:rPr>
      </w:pPr>
    </w:p>
    <w:p w14:paraId="1A177A9B" w14:textId="71ED65FA" w:rsidR="006A1AF5" w:rsidRDefault="006A1AF5" w:rsidP="00E90068">
      <w:pPr>
        <w:pStyle w:val="BodyText"/>
        <w:spacing w:before="119" w:line="276" w:lineRule="auto"/>
        <w:ind w:right="1342"/>
      </w:pPr>
    </w:p>
    <w:sectPr w:rsidR="006A1AF5">
      <w:footerReference w:type="default" r:id="rId29"/>
      <w:pgSz w:w="12240" w:h="15840"/>
      <w:pgMar w:top="1820" w:right="700" w:bottom="920" w:left="1340" w:header="0" w:footer="720" w:gutter="0"/>
      <w:pgBorders w:offsetFrom="page">
        <w:top w:val="single" w:sz="12" w:space="19" w:color="767070"/>
        <w:left w:val="single" w:sz="12" w:space="15" w:color="767070"/>
        <w:bottom w:val="single" w:sz="12" w:space="21" w:color="767070"/>
        <w:right w:val="single" w:sz="12" w:space="17" w:color="76707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86E7E" w14:textId="77777777" w:rsidR="00E5637C" w:rsidRDefault="00E5637C">
      <w:r>
        <w:separator/>
      </w:r>
    </w:p>
  </w:endnote>
  <w:endnote w:type="continuationSeparator" w:id="0">
    <w:p w14:paraId="532051AD" w14:textId="77777777" w:rsidR="00E5637C" w:rsidRDefault="00E56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33675" w14:textId="428DA676" w:rsidR="006A1AF5" w:rsidRDefault="00AB7806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0800" behindDoc="0" locked="0" layoutInCell="1" allowOverlap="1" wp14:anchorId="4F37D6DB" wp14:editId="2393E9B4">
          <wp:simplePos x="0" y="0"/>
          <wp:positionH relativeFrom="page">
            <wp:posOffset>6085840</wp:posOffset>
          </wp:positionH>
          <wp:positionV relativeFrom="page">
            <wp:posOffset>9363710</wp:posOffset>
          </wp:positionV>
          <wp:extent cx="1243696" cy="278765"/>
          <wp:effectExtent l="0" t="0" r="0" b="0"/>
          <wp:wrapNone/>
          <wp:docPr id="1941439344" name="Image 3" descr="A blue and white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3367543" name="Image 3" descr="A blue and white logo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3696" cy="278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4656" behindDoc="1" locked="0" layoutInCell="1" allowOverlap="1" wp14:anchorId="4BBE8537" wp14:editId="67097C99">
              <wp:simplePos x="0" y="0"/>
              <wp:positionH relativeFrom="page">
                <wp:posOffset>902004</wp:posOffset>
              </wp:positionH>
              <wp:positionV relativeFrom="page">
                <wp:posOffset>9461322</wp:posOffset>
              </wp:positionV>
              <wp:extent cx="401955" cy="1524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195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090D4E" w14:textId="77777777" w:rsidR="006A1AF5" w:rsidRDefault="00260DDA">
                          <w:pPr>
                            <w:spacing w:line="223" w:lineRule="exact"/>
                            <w:ind w:left="20"/>
                            <w:rPr>
                              <w:rFonts w:ascii="Calibri Light"/>
                              <w:sz w:val="20"/>
                            </w:rPr>
                          </w:pPr>
                          <w:r>
                            <w:rPr>
                              <w:rFonts w:ascii="Calibri Light"/>
                              <w:color w:val="4471C4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Calibri Light"/>
                              <w:color w:val="4471C4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4471C4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 Light"/>
                              <w:color w:val="4471C4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 Light"/>
                              <w:color w:val="4471C4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 Light"/>
                              <w:color w:val="4471C4"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 Light"/>
                              <w:color w:val="4471C4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BE8537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71pt;margin-top:745pt;width:31.65pt;height:12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" filled="f" stroked="f">
              <v:textbox inset="0,0,0,0">
                <w:txbxContent>
                  <w:p w14:paraId="57090D4E" w14:textId="77777777" w:rsidR="006A1AF5" w:rsidRDefault="00260DDA">
                    <w:pPr>
                      <w:spacing w:line="223" w:lineRule="exact"/>
                      <w:ind w:left="20"/>
                      <w:rPr>
                        <w:rFonts w:ascii="Calibri Light"/>
                        <w:sz w:val="20"/>
                      </w:rPr>
                    </w:pPr>
                    <w:r>
                      <w:rPr>
                        <w:rFonts w:ascii="Calibri Light"/>
                        <w:color w:val="4471C4"/>
                        <w:sz w:val="20"/>
                      </w:rPr>
                      <w:t>Page</w:t>
                    </w:r>
                    <w:r>
                      <w:rPr>
                        <w:rFonts w:ascii="Calibri Light"/>
                        <w:color w:val="4471C4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 Light"/>
                        <w:color w:val="4471C4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alibri Light"/>
                        <w:color w:val="4471C4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 Light"/>
                        <w:color w:val="4471C4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Calibri Light"/>
                        <w:color w:val="4471C4"/>
                        <w:spacing w:val="-10"/>
                        <w:sz w:val="20"/>
                      </w:rPr>
                      <w:t>1</w:t>
                    </w:r>
                    <w:r>
                      <w:rPr>
                        <w:rFonts w:ascii="Calibri Light"/>
                        <w:color w:val="4471C4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71FDEFD1" wp14:editId="35E616E5">
              <wp:simplePos x="0" y="0"/>
              <wp:positionH relativeFrom="page">
                <wp:posOffset>3618103</wp:posOffset>
              </wp:positionH>
              <wp:positionV relativeFrom="page">
                <wp:posOffset>9461322</wp:posOffset>
              </wp:positionV>
              <wp:extent cx="536575" cy="1524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57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83A09C" w14:textId="3A4568C3" w:rsidR="006A1AF5" w:rsidRDefault="00BD6A18">
                          <w:pPr>
                            <w:spacing w:line="223" w:lineRule="exact"/>
                            <w:ind w:left="20"/>
                            <w:rPr>
                              <w:rFonts w:ascii="Calibri Light"/>
                              <w:sz w:val="20"/>
                            </w:rPr>
                          </w:pPr>
                          <w:r>
                            <w:rPr>
                              <w:rFonts w:ascii="Calibri Light"/>
                              <w:color w:val="4471C4"/>
                              <w:spacing w:val="-2"/>
                              <w:sz w:val="20"/>
                            </w:rPr>
                            <w:t>8</w:t>
                          </w:r>
                          <w:r w:rsidR="00AB7806">
                            <w:rPr>
                              <w:rFonts w:ascii="Calibri Light"/>
                              <w:color w:val="4471C4"/>
                              <w:spacing w:val="-2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Calibri Light"/>
                              <w:color w:val="4471C4"/>
                              <w:spacing w:val="-2"/>
                              <w:sz w:val="20"/>
                            </w:rPr>
                            <w:t>1</w:t>
                          </w:r>
                          <w:r w:rsidR="00934CA5">
                            <w:rPr>
                              <w:rFonts w:ascii="Calibri Light"/>
                              <w:color w:val="4471C4"/>
                              <w:spacing w:val="-2"/>
                              <w:sz w:val="20"/>
                            </w:rPr>
                            <w:t>.</w:t>
                          </w:r>
                          <w:r w:rsidR="00AB7806">
                            <w:rPr>
                              <w:rFonts w:ascii="Calibri Light"/>
                              <w:color w:val="4471C4"/>
                              <w:spacing w:val="-2"/>
                              <w:sz w:val="20"/>
                            </w:rPr>
                            <w:t>202</w:t>
                          </w:r>
                          <w:r w:rsidR="000F480D">
                            <w:rPr>
                              <w:rFonts w:ascii="Calibri Light"/>
                              <w:color w:val="4471C4"/>
                              <w:spacing w:val="-2"/>
                              <w:sz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FDEFD1" id="Textbox 2" o:spid="_x0000_s1027" type="#_x0000_t202" style="position:absolute;margin-left:284.9pt;margin-top:745pt;width:42.25pt;height:12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" filled="f" stroked="f">
              <v:textbox inset="0,0,0,0">
                <w:txbxContent>
                  <w:p w14:paraId="5283A09C" w14:textId="3A4568C3" w:rsidR="006A1AF5" w:rsidRDefault="00BD6A18">
                    <w:pPr>
                      <w:spacing w:line="223" w:lineRule="exact"/>
                      <w:ind w:left="20"/>
                      <w:rPr>
                        <w:rFonts w:ascii="Calibri Light"/>
                        <w:sz w:val="20"/>
                      </w:rPr>
                    </w:pPr>
                    <w:r>
                      <w:rPr>
                        <w:rFonts w:ascii="Calibri Light"/>
                        <w:color w:val="4471C4"/>
                        <w:spacing w:val="-2"/>
                        <w:sz w:val="20"/>
                      </w:rPr>
                      <w:t>8</w:t>
                    </w:r>
                    <w:r w:rsidR="00AB7806">
                      <w:rPr>
                        <w:rFonts w:ascii="Calibri Light"/>
                        <w:color w:val="4471C4"/>
                        <w:spacing w:val="-2"/>
                        <w:sz w:val="20"/>
                      </w:rPr>
                      <w:t>.</w:t>
                    </w:r>
                    <w:r>
                      <w:rPr>
                        <w:rFonts w:ascii="Calibri Light"/>
                        <w:color w:val="4471C4"/>
                        <w:spacing w:val="-2"/>
                        <w:sz w:val="20"/>
                      </w:rPr>
                      <w:t>1</w:t>
                    </w:r>
                    <w:r w:rsidR="00934CA5">
                      <w:rPr>
                        <w:rFonts w:ascii="Calibri Light"/>
                        <w:color w:val="4471C4"/>
                        <w:spacing w:val="-2"/>
                        <w:sz w:val="20"/>
                      </w:rPr>
                      <w:t>.</w:t>
                    </w:r>
                    <w:r w:rsidR="00AB7806">
                      <w:rPr>
                        <w:rFonts w:ascii="Calibri Light"/>
                        <w:color w:val="4471C4"/>
                        <w:spacing w:val="-2"/>
                        <w:sz w:val="20"/>
                      </w:rPr>
                      <w:t>202</w:t>
                    </w:r>
                    <w:r w:rsidR="000F480D">
                      <w:rPr>
                        <w:rFonts w:ascii="Calibri Light"/>
                        <w:color w:val="4471C4"/>
                        <w:spacing w:val="-2"/>
                        <w:sz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4BCFC6" w14:textId="77777777" w:rsidR="00E5637C" w:rsidRDefault="00E5637C">
      <w:r>
        <w:separator/>
      </w:r>
    </w:p>
  </w:footnote>
  <w:footnote w:type="continuationSeparator" w:id="0">
    <w:p w14:paraId="3D4E113C" w14:textId="77777777" w:rsidR="00E5637C" w:rsidRDefault="00E563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C96EC2"/>
    <w:multiLevelType w:val="hybridMultilevel"/>
    <w:tmpl w:val="95E85308"/>
    <w:lvl w:ilvl="0" w:tplc="DDEEA3F0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0468BE4">
      <w:numFmt w:val="bullet"/>
      <w:lvlText w:val="•"/>
      <w:lvlJc w:val="left"/>
      <w:pPr>
        <w:ind w:left="1434" w:hanging="360"/>
      </w:pPr>
      <w:rPr>
        <w:rFonts w:hint="default"/>
        <w:lang w:val="en-US" w:eastAsia="en-US" w:bidi="ar-SA"/>
      </w:rPr>
    </w:lvl>
    <w:lvl w:ilvl="2" w:tplc="552263D2">
      <w:numFmt w:val="bullet"/>
      <w:lvlText w:val="•"/>
      <w:lvlJc w:val="left"/>
      <w:pPr>
        <w:ind w:left="2408" w:hanging="360"/>
      </w:pPr>
      <w:rPr>
        <w:rFonts w:hint="default"/>
        <w:lang w:val="en-US" w:eastAsia="en-US" w:bidi="ar-SA"/>
      </w:rPr>
    </w:lvl>
    <w:lvl w:ilvl="3" w:tplc="F62C7E7A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4" w:tplc="7B7CE5BC">
      <w:numFmt w:val="bullet"/>
      <w:lvlText w:val="•"/>
      <w:lvlJc w:val="left"/>
      <w:pPr>
        <w:ind w:left="4356" w:hanging="360"/>
      </w:pPr>
      <w:rPr>
        <w:rFonts w:hint="default"/>
        <w:lang w:val="en-US" w:eastAsia="en-US" w:bidi="ar-SA"/>
      </w:rPr>
    </w:lvl>
    <w:lvl w:ilvl="5" w:tplc="2370F464"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 w:tplc="38905C52">
      <w:numFmt w:val="bullet"/>
      <w:lvlText w:val="•"/>
      <w:lvlJc w:val="left"/>
      <w:pPr>
        <w:ind w:left="6304" w:hanging="360"/>
      </w:pPr>
      <w:rPr>
        <w:rFonts w:hint="default"/>
        <w:lang w:val="en-US" w:eastAsia="en-US" w:bidi="ar-SA"/>
      </w:rPr>
    </w:lvl>
    <w:lvl w:ilvl="7" w:tplc="0F08EECC">
      <w:numFmt w:val="bullet"/>
      <w:lvlText w:val="•"/>
      <w:lvlJc w:val="left"/>
      <w:pPr>
        <w:ind w:left="7278" w:hanging="360"/>
      </w:pPr>
      <w:rPr>
        <w:rFonts w:hint="default"/>
        <w:lang w:val="en-US" w:eastAsia="en-US" w:bidi="ar-SA"/>
      </w:rPr>
    </w:lvl>
    <w:lvl w:ilvl="8" w:tplc="C762B796">
      <w:numFmt w:val="bullet"/>
      <w:lvlText w:val="•"/>
      <w:lvlJc w:val="left"/>
      <w:pPr>
        <w:ind w:left="825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D960462"/>
    <w:multiLevelType w:val="hybridMultilevel"/>
    <w:tmpl w:val="F09AEABE"/>
    <w:lvl w:ilvl="0" w:tplc="36025060">
      <w:start w:val="1"/>
      <w:numFmt w:val="decimal"/>
      <w:lvlText w:val="(%1)"/>
      <w:lvlJc w:val="left"/>
      <w:pPr>
        <w:ind w:left="4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" w15:restartNumberingAfterBreak="0">
    <w:nsid w:val="304A3371"/>
    <w:multiLevelType w:val="multilevel"/>
    <w:tmpl w:val="7B1A0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424DEE"/>
    <w:multiLevelType w:val="hybridMultilevel"/>
    <w:tmpl w:val="339EB328"/>
    <w:lvl w:ilvl="0" w:tplc="0A48EA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3814A1"/>
    <w:multiLevelType w:val="multilevel"/>
    <w:tmpl w:val="54A4A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B72042"/>
    <w:multiLevelType w:val="multilevel"/>
    <w:tmpl w:val="8708D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140323"/>
    <w:multiLevelType w:val="multilevel"/>
    <w:tmpl w:val="2F94A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B26556"/>
    <w:multiLevelType w:val="hybridMultilevel"/>
    <w:tmpl w:val="2BA23BBE"/>
    <w:lvl w:ilvl="0" w:tplc="2EB8C99E">
      <w:start w:val="7"/>
      <w:numFmt w:val="bullet"/>
      <w:lvlText w:val=""/>
      <w:lvlJc w:val="left"/>
      <w:pPr>
        <w:ind w:left="4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8" w15:restartNumberingAfterBreak="0">
    <w:nsid w:val="58311241"/>
    <w:multiLevelType w:val="hybridMultilevel"/>
    <w:tmpl w:val="1556E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1F561F"/>
    <w:multiLevelType w:val="hybridMultilevel"/>
    <w:tmpl w:val="26BA2D68"/>
    <w:lvl w:ilvl="0" w:tplc="04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180" w:hanging="360"/>
      </w:pPr>
    </w:lvl>
    <w:lvl w:ilvl="2" w:tplc="FFFFFFFF" w:tentative="1">
      <w:start w:val="1"/>
      <w:numFmt w:val="lowerRoman"/>
      <w:lvlText w:val="%3."/>
      <w:lvlJc w:val="right"/>
      <w:pPr>
        <w:ind w:left="1900" w:hanging="180"/>
      </w:pPr>
    </w:lvl>
    <w:lvl w:ilvl="3" w:tplc="FFFFFFFF" w:tentative="1">
      <w:start w:val="1"/>
      <w:numFmt w:val="decimal"/>
      <w:lvlText w:val="%4."/>
      <w:lvlJc w:val="left"/>
      <w:pPr>
        <w:ind w:left="2620" w:hanging="360"/>
      </w:pPr>
    </w:lvl>
    <w:lvl w:ilvl="4" w:tplc="FFFFFFFF" w:tentative="1">
      <w:start w:val="1"/>
      <w:numFmt w:val="lowerLetter"/>
      <w:lvlText w:val="%5."/>
      <w:lvlJc w:val="left"/>
      <w:pPr>
        <w:ind w:left="3340" w:hanging="360"/>
      </w:pPr>
    </w:lvl>
    <w:lvl w:ilvl="5" w:tplc="FFFFFFFF" w:tentative="1">
      <w:start w:val="1"/>
      <w:numFmt w:val="lowerRoman"/>
      <w:lvlText w:val="%6."/>
      <w:lvlJc w:val="right"/>
      <w:pPr>
        <w:ind w:left="4060" w:hanging="180"/>
      </w:pPr>
    </w:lvl>
    <w:lvl w:ilvl="6" w:tplc="FFFFFFFF" w:tentative="1">
      <w:start w:val="1"/>
      <w:numFmt w:val="decimal"/>
      <w:lvlText w:val="%7."/>
      <w:lvlJc w:val="left"/>
      <w:pPr>
        <w:ind w:left="4780" w:hanging="360"/>
      </w:pPr>
    </w:lvl>
    <w:lvl w:ilvl="7" w:tplc="FFFFFFFF" w:tentative="1">
      <w:start w:val="1"/>
      <w:numFmt w:val="lowerLetter"/>
      <w:lvlText w:val="%8."/>
      <w:lvlJc w:val="left"/>
      <w:pPr>
        <w:ind w:left="5500" w:hanging="360"/>
      </w:pPr>
    </w:lvl>
    <w:lvl w:ilvl="8" w:tplc="FFFFFFFF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0" w15:restartNumberingAfterBreak="0">
    <w:nsid w:val="6B3A639A"/>
    <w:multiLevelType w:val="multilevel"/>
    <w:tmpl w:val="9C3AF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360A89"/>
    <w:multiLevelType w:val="multilevel"/>
    <w:tmpl w:val="C52CE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25749C"/>
    <w:multiLevelType w:val="hybridMultilevel"/>
    <w:tmpl w:val="8B5A858C"/>
    <w:lvl w:ilvl="0" w:tplc="DDEEA3F0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39558043">
    <w:abstractNumId w:val="0"/>
  </w:num>
  <w:num w:numId="2" w16cid:durableId="1822505233">
    <w:abstractNumId w:val="12"/>
  </w:num>
  <w:num w:numId="3" w16cid:durableId="1777022305">
    <w:abstractNumId w:val="7"/>
  </w:num>
  <w:num w:numId="4" w16cid:durableId="1153569352">
    <w:abstractNumId w:val="1"/>
  </w:num>
  <w:num w:numId="5" w16cid:durableId="1010642142">
    <w:abstractNumId w:val="3"/>
  </w:num>
  <w:num w:numId="6" w16cid:durableId="1779989448">
    <w:abstractNumId w:val="4"/>
  </w:num>
  <w:num w:numId="7" w16cid:durableId="1029720184">
    <w:abstractNumId w:val="6"/>
  </w:num>
  <w:num w:numId="8" w16cid:durableId="1384673465">
    <w:abstractNumId w:val="2"/>
  </w:num>
  <w:num w:numId="9" w16cid:durableId="1589777965">
    <w:abstractNumId w:val="11"/>
  </w:num>
  <w:num w:numId="10" w16cid:durableId="1842962897">
    <w:abstractNumId w:val="5"/>
  </w:num>
  <w:num w:numId="11" w16cid:durableId="1769082935">
    <w:abstractNumId w:val="10"/>
  </w:num>
  <w:num w:numId="12" w16cid:durableId="322635060">
    <w:abstractNumId w:val="8"/>
  </w:num>
  <w:num w:numId="13" w16cid:durableId="9139314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A1AF5"/>
    <w:rsid w:val="0000798D"/>
    <w:rsid w:val="000117F0"/>
    <w:rsid w:val="000136EF"/>
    <w:rsid w:val="00014770"/>
    <w:rsid w:val="00016941"/>
    <w:rsid w:val="00016E1D"/>
    <w:rsid w:val="0001742E"/>
    <w:rsid w:val="0002052A"/>
    <w:rsid w:val="000214D5"/>
    <w:rsid w:val="00022639"/>
    <w:rsid w:val="0002307F"/>
    <w:rsid w:val="0002764A"/>
    <w:rsid w:val="00030579"/>
    <w:rsid w:val="00030BE9"/>
    <w:rsid w:val="00032844"/>
    <w:rsid w:val="000332F8"/>
    <w:rsid w:val="00033371"/>
    <w:rsid w:val="0003345F"/>
    <w:rsid w:val="00035763"/>
    <w:rsid w:val="00037189"/>
    <w:rsid w:val="000371F6"/>
    <w:rsid w:val="0004124F"/>
    <w:rsid w:val="00041650"/>
    <w:rsid w:val="0004453F"/>
    <w:rsid w:val="00044935"/>
    <w:rsid w:val="000449A9"/>
    <w:rsid w:val="000500E2"/>
    <w:rsid w:val="000505FA"/>
    <w:rsid w:val="000510B4"/>
    <w:rsid w:val="0005146A"/>
    <w:rsid w:val="000526C3"/>
    <w:rsid w:val="00052E2F"/>
    <w:rsid w:val="0005369E"/>
    <w:rsid w:val="00056EC4"/>
    <w:rsid w:val="0006105A"/>
    <w:rsid w:val="00061B26"/>
    <w:rsid w:val="00063740"/>
    <w:rsid w:val="00064A55"/>
    <w:rsid w:val="00065A60"/>
    <w:rsid w:val="00065FF4"/>
    <w:rsid w:val="00067BA0"/>
    <w:rsid w:val="00067F4A"/>
    <w:rsid w:val="000703B9"/>
    <w:rsid w:val="00070D33"/>
    <w:rsid w:val="00070E99"/>
    <w:rsid w:val="00071C13"/>
    <w:rsid w:val="00072527"/>
    <w:rsid w:val="00072935"/>
    <w:rsid w:val="00073B42"/>
    <w:rsid w:val="000801C0"/>
    <w:rsid w:val="00081E5E"/>
    <w:rsid w:val="00081FE0"/>
    <w:rsid w:val="00082A39"/>
    <w:rsid w:val="00085AEC"/>
    <w:rsid w:val="00093E4C"/>
    <w:rsid w:val="00095FC4"/>
    <w:rsid w:val="000A3AB7"/>
    <w:rsid w:val="000A3D98"/>
    <w:rsid w:val="000A5275"/>
    <w:rsid w:val="000A5824"/>
    <w:rsid w:val="000A61EC"/>
    <w:rsid w:val="000A75A3"/>
    <w:rsid w:val="000A7984"/>
    <w:rsid w:val="000B26E7"/>
    <w:rsid w:val="000C5F09"/>
    <w:rsid w:val="000C73B1"/>
    <w:rsid w:val="000D214E"/>
    <w:rsid w:val="000D2259"/>
    <w:rsid w:val="000D3164"/>
    <w:rsid w:val="000D3ED5"/>
    <w:rsid w:val="000D6020"/>
    <w:rsid w:val="000E008C"/>
    <w:rsid w:val="000E02CE"/>
    <w:rsid w:val="000E51B5"/>
    <w:rsid w:val="000E6CBC"/>
    <w:rsid w:val="000E73B8"/>
    <w:rsid w:val="000F0BE9"/>
    <w:rsid w:val="000F2D4F"/>
    <w:rsid w:val="000F45D6"/>
    <w:rsid w:val="000F480D"/>
    <w:rsid w:val="000F552A"/>
    <w:rsid w:val="000F74E5"/>
    <w:rsid w:val="000F7505"/>
    <w:rsid w:val="00101408"/>
    <w:rsid w:val="001022DE"/>
    <w:rsid w:val="00103344"/>
    <w:rsid w:val="001050CF"/>
    <w:rsid w:val="001054D3"/>
    <w:rsid w:val="001055E3"/>
    <w:rsid w:val="00110132"/>
    <w:rsid w:val="0011129E"/>
    <w:rsid w:val="001125F6"/>
    <w:rsid w:val="00115456"/>
    <w:rsid w:val="00116D1A"/>
    <w:rsid w:val="001203B7"/>
    <w:rsid w:val="0012292F"/>
    <w:rsid w:val="00125BCC"/>
    <w:rsid w:val="001304F5"/>
    <w:rsid w:val="00132642"/>
    <w:rsid w:val="001334C4"/>
    <w:rsid w:val="0013474B"/>
    <w:rsid w:val="00134F07"/>
    <w:rsid w:val="00137536"/>
    <w:rsid w:val="00137937"/>
    <w:rsid w:val="00137C8B"/>
    <w:rsid w:val="0014084F"/>
    <w:rsid w:val="00140ABB"/>
    <w:rsid w:val="00145000"/>
    <w:rsid w:val="00146D91"/>
    <w:rsid w:val="001475D6"/>
    <w:rsid w:val="001518C1"/>
    <w:rsid w:val="00151DC7"/>
    <w:rsid w:val="00154DFB"/>
    <w:rsid w:val="00154F5C"/>
    <w:rsid w:val="001623D2"/>
    <w:rsid w:val="0016703C"/>
    <w:rsid w:val="00171999"/>
    <w:rsid w:val="001738C6"/>
    <w:rsid w:val="001813DC"/>
    <w:rsid w:val="00183135"/>
    <w:rsid w:val="00183769"/>
    <w:rsid w:val="00184815"/>
    <w:rsid w:val="00184AB6"/>
    <w:rsid w:val="00190F05"/>
    <w:rsid w:val="001941DC"/>
    <w:rsid w:val="00194F49"/>
    <w:rsid w:val="001A0857"/>
    <w:rsid w:val="001A0887"/>
    <w:rsid w:val="001A1B57"/>
    <w:rsid w:val="001A2BDC"/>
    <w:rsid w:val="001A4411"/>
    <w:rsid w:val="001A527D"/>
    <w:rsid w:val="001A720B"/>
    <w:rsid w:val="001B0406"/>
    <w:rsid w:val="001B0C80"/>
    <w:rsid w:val="001B2F65"/>
    <w:rsid w:val="001B332A"/>
    <w:rsid w:val="001B4051"/>
    <w:rsid w:val="001B67C4"/>
    <w:rsid w:val="001B71C9"/>
    <w:rsid w:val="001C5584"/>
    <w:rsid w:val="001D2364"/>
    <w:rsid w:val="001D2C10"/>
    <w:rsid w:val="001D2FD2"/>
    <w:rsid w:val="001D3985"/>
    <w:rsid w:val="001D5569"/>
    <w:rsid w:val="001D7B04"/>
    <w:rsid w:val="001E08F3"/>
    <w:rsid w:val="001E0E61"/>
    <w:rsid w:val="001E1CE6"/>
    <w:rsid w:val="001E6DDB"/>
    <w:rsid w:val="001E7A68"/>
    <w:rsid w:val="001F43D2"/>
    <w:rsid w:val="001F53D0"/>
    <w:rsid w:val="001F5DC5"/>
    <w:rsid w:val="001F5FCF"/>
    <w:rsid w:val="001F714D"/>
    <w:rsid w:val="001F7F9E"/>
    <w:rsid w:val="002018AF"/>
    <w:rsid w:val="002026B2"/>
    <w:rsid w:val="00202AD7"/>
    <w:rsid w:val="0020437F"/>
    <w:rsid w:val="0020470F"/>
    <w:rsid w:val="00205144"/>
    <w:rsid w:val="00205867"/>
    <w:rsid w:val="00211A1E"/>
    <w:rsid w:val="00212380"/>
    <w:rsid w:val="00212728"/>
    <w:rsid w:val="00212F1A"/>
    <w:rsid w:val="0021512B"/>
    <w:rsid w:val="00222A7B"/>
    <w:rsid w:val="002244EE"/>
    <w:rsid w:val="002258DB"/>
    <w:rsid w:val="00226BEC"/>
    <w:rsid w:val="0022775F"/>
    <w:rsid w:val="00227BFE"/>
    <w:rsid w:val="00230D4B"/>
    <w:rsid w:val="00233FCF"/>
    <w:rsid w:val="0023400C"/>
    <w:rsid w:val="00235649"/>
    <w:rsid w:val="00235C5E"/>
    <w:rsid w:val="00235F3A"/>
    <w:rsid w:val="0023650D"/>
    <w:rsid w:val="002367EC"/>
    <w:rsid w:val="0024136A"/>
    <w:rsid w:val="0024345A"/>
    <w:rsid w:val="00246171"/>
    <w:rsid w:val="00247ADD"/>
    <w:rsid w:val="002512FB"/>
    <w:rsid w:val="002534D4"/>
    <w:rsid w:val="00253990"/>
    <w:rsid w:val="002561B9"/>
    <w:rsid w:val="00257165"/>
    <w:rsid w:val="00257256"/>
    <w:rsid w:val="00260DDA"/>
    <w:rsid w:val="00261EE6"/>
    <w:rsid w:val="002621FD"/>
    <w:rsid w:val="00263D21"/>
    <w:rsid w:val="00265B7A"/>
    <w:rsid w:val="00265FDE"/>
    <w:rsid w:val="002721F6"/>
    <w:rsid w:val="00273009"/>
    <w:rsid w:val="00273CEE"/>
    <w:rsid w:val="00276136"/>
    <w:rsid w:val="00276C9E"/>
    <w:rsid w:val="002776F8"/>
    <w:rsid w:val="00281A7B"/>
    <w:rsid w:val="00282266"/>
    <w:rsid w:val="00283469"/>
    <w:rsid w:val="0028426B"/>
    <w:rsid w:val="00287EC9"/>
    <w:rsid w:val="002915D9"/>
    <w:rsid w:val="00291D2F"/>
    <w:rsid w:val="00293BF9"/>
    <w:rsid w:val="002959C6"/>
    <w:rsid w:val="00295B61"/>
    <w:rsid w:val="00295C74"/>
    <w:rsid w:val="00295F85"/>
    <w:rsid w:val="00296DD3"/>
    <w:rsid w:val="002970E9"/>
    <w:rsid w:val="002A0F85"/>
    <w:rsid w:val="002A26C1"/>
    <w:rsid w:val="002A3DC6"/>
    <w:rsid w:val="002A5CC2"/>
    <w:rsid w:val="002A5F24"/>
    <w:rsid w:val="002B03A3"/>
    <w:rsid w:val="002B2733"/>
    <w:rsid w:val="002B280B"/>
    <w:rsid w:val="002B2845"/>
    <w:rsid w:val="002B38C8"/>
    <w:rsid w:val="002B5504"/>
    <w:rsid w:val="002C3ACE"/>
    <w:rsid w:val="002C60A3"/>
    <w:rsid w:val="002C6AB1"/>
    <w:rsid w:val="002D0BE2"/>
    <w:rsid w:val="002D4386"/>
    <w:rsid w:val="002D46C5"/>
    <w:rsid w:val="002D6D5D"/>
    <w:rsid w:val="002D7A95"/>
    <w:rsid w:val="002E0F54"/>
    <w:rsid w:val="002E168F"/>
    <w:rsid w:val="002E23DD"/>
    <w:rsid w:val="002E5FF2"/>
    <w:rsid w:val="002F12AB"/>
    <w:rsid w:val="002F615A"/>
    <w:rsid w:val="002F6509"/>
    <w:rsid w:val="002F70E4"/>
    <w:rsid w:val="002F70FC"/>
    <w:rsid w:val="002F7201"/>
    <w:rsid w:val="002F7EAE"/>
    <w:rsid w:val="003002F9"/>
    <w:rsid w:val="00301457"/>
    <w:rsid w:val="00304E4F"/>
    <w:rsid w:val="00307691"/>
    <w:rsid w:val="0031012C"/>
    <w:rsid w:val="00310B4E"/>
    <w:rsid w:val="00311CCC"/>
    <w:rsid w:val="00313926"/>
    <w:rsid w:val="003160DF"/>
    <w:rsid w:val="0031707D"/>
    <w:rsid w:val="00322E2E"/>
    <w:rsid w:val="00323414"/>
    <w:rsid w:val="00327A1D"/>
    <w:rsid w:val="00327D08"/>
    <w:rsid w:val="003309ED"/>
    <w:rsid w:val="00331D20"/>
    <w:rsid w:val="00332CE8"/>
    <w:rsid w:val="00332CEB"/>
    <w:rsid w:val="0033326B"/>
    <w:rsid w:val="00333716"/>
    <w:rsid w:val="00334611"/>
    <w:rsid w:val="003363C5"/>
    <w:rsid w:val="0034006E"/>
    <w:rsid w:val="00344970"/>
    <w:rsid w:val="00344F7A"/>
    <w:rsid w:val="00345193"/>
    <w:rsid w:val="003478B7"/>
    <w:rsid w:val="00347A6E"/>
    <w:rsid w:val="00350DAE"/>
    <w:rsid w:val="00354E98"/>
    <w:rsid w:val="00356152"/>
    <w:rsid w:val="003561A9"/>
    <w:rsid w:val="00361A64"/>
    <w:rsid w:val="00363030"/>
    <w:rsid w:val="003649C1"/>
    <w:rsid w:val="00366E51"/>
    <w:rsid w:val="00366E70"/>
    <w:rsid w:val="0036779E"/>
    <w:rsid w:val="00371C5D"/>
    <w:rsid w:val="003746FE"/>
    <w:rsid w:val="00375346"/>
    <w:rsid w:val="00375733"/>
    <w:rsid w:val="00381560"/>
    <w:rsid w:val="0038199C"/>
    <w:rsid w:val="00381B5C"/>
    <w:rsid w:val="003823B8"/>
    <w:rsid w:val="00382C5D"/>
    <w:rsid w:val="00384000"/>
    <w:rsid w:val="00384218"/>
    <w:rsid w:val="00385A02"/>
    <w:rsid w:val="00385C95"/>
    <w:rsid w:val="00387932"/>
    <w:rsid w:val="003906C2"/>
    <w:rsid w:val="00391DB9"/>
    <w:rsid w:val="0039216F"/>
    <w:rsid w:val="00393788"/>
    <w:rsid w:val="00394BB1"/>
    <w:rsid w:val="00395F09"/>
    <w:rsid w:val="0039609D"/>
    <w:rsid w:val="0039702A"/>
    <w:rsid w:val="00397F78"/>
    <w:rsid w:val="003A0659"/>
    <w:rsid w:val="003A1D87"/>
    <w:rsid w:val="003A2885"/>
    <w:rsid w:val="003A3353"/>
    <w:rsid w:val="003A3428"/>
    <w:rsid w:val="003B0B2A"/>
    <w:rsid w:val="003B1E86"/>
    <w:rsid w:val="003B25AE"/>
    <w:rsid w:val="003B33E3"/>
    <w:rsid w:val="003B594C"/>
    <w:rsid w:val="003B60A8"/>
    <w:rsid w:val="003B6297"/>
    <w:rsid w:val="003B728B"/>
    <w:rsid w:val="003B7D62"/>
    <w:rsid w:val="003C1AD1"/>
    <w:rsid w:val="003C218D"/>
    <w:rsid w:val="003C3E9B"/>
    <w:rsid w:val="003C639A"/>
    <w:rsid w:val="003C7898"/>
    <w:rsid w:val="003D04DB"/>
    <w:rsid w:val="003D05B9"/>
    <w:rsid w:val="003D0BDE"/>
    <w:rsid w:val="003D0DBB"/>
    <w:rsid w:val="003D11E8"/>
    <w:rsid w:val="003D385F"/>
    <w:rsid w:val="003D3BB3"/>
    <w:rsid w:val="003D7137"/>
    <w:rsid w:val="003D7C26"/>
    <w:rsid w:val="003E06A8"/>
    <w:rsid w:val="003E0CCF"/>
    <w:rsid w:val="003E4E7D"/>
    <w:rsid w:val="003E619D"/>
    <w:rsid w:val="003E67E3"/>
    <w:rsid w:val="003E6F65"/>
    <w:rsid w:val="003F0063"/>
    <w:rsid w:val="003F1B05"/>
    <w:rsid w:val="003F265C"/>
    <w:rsid w:val="003F49A9"/>
    <w:rsid w:val="003F7302"/>
    <w:rsid w:val="003F7438"/>
    <w:rsid w:val="00400452"/>
    <w:rsid w:val="004019C7"/>
    <w:rsid w:val="0040201A"/>
    <w:rsid w:val="00403E95"/>
    <w:rsid w:val="00413069"/>
    <w:rsid w:val="00413CD3"/>
    <w:rsid w:val="00416689"/>
    <w:rsid w:val="0042015D"/>
    <w:rsid w:val="004205EC"/>
    <w:rsid w:val="004257C9"/>
    <w:rsid w:val="00425B16"/>
    <w:rsid w:val="00427CA1"/>
    <w:rsid w:val="004313F1"/>
    <w:rsid w:val="004333BD"/>
    <w:rsid w:val="00434A8E"/>
    <w:rsid w:val="00437AC2"/>
    <w:rsid w:val="00437CB7"/>
    <w:rsid w:val="0044217B"/>
    <w:rsid w:val="00442C13"/>
    <w:rsid w:val="00442C53"/>
    <w:rsid w:val="0044309C"/>
    <w:rsid w:val="0044549B"/>
    <w:rsid w:val="00445675"/>
    <w:rsid w:val="0044678A"/>
    <w:rsid w:val="00450FD4"/>
    <w:rsid w:val="00451005"/>
    <w:rsid w:val="004515BE"/>
    <w:rsid w:val="00452277"/>
    <w:rsid w:val="00454232"/>
    <w:rsid w:val="00454FDF"/>
    <w:rsid w:val="00455765"/>
    <w:rsid w:val="004566BD"/>
    <w:rsid w:val="00456B00"/>
    <w:rsid w:val="00456D41"/>
    <w:rsid w:val="004572CA"/>
    <w:rsid w:val="00461398"/>
    <w:rsid w:val="0046276A"/>
    <w:rsid w:val="00464AF1"/>
    <w:rsid w:val="00470110"/>
    <w:rsid w:val="00471AB5"/>
    <w:rsid w:val="00471EE3"/>
    <w:rsid w:val="004723AF"/>
    <w:rsid w:val="004806DD"/>
    <w:rsid w:val="0048084A"/>
    <w:rsid w:val="004829D1"/>
    <w:rsid w:val="00484CE9"/>
    <w:rsid w:val="00485092"/>
    <w:rsid w:val="004859D3"/>
    <w:rsid w:val="00485C2D"/>
    <w:rsid w:val="00486D47"/>
    <w:rsid w:val="004877B0"/>
    <w:rsid w:val="00490E2E"/>
    <w:rsid w:val="0049318C"/>
    <w:rsid w:val="00493AB3"/>
    <w:rsid w:val="00494CBB"/>
    <w:rsid w:val="00494FD6"/>
    <w:rsid w:val="004A1214"/>
    <w:rsid w:val="004A296C"/>
    <w:rsid w:val="004A39AC"/>
    <w:rsid w:val="004A4FD5"/>
    <w:rsid w:val="004B37CC"/>
    <w:rsid w:val="004B3D3F"/>
    <w:rsid w:val="004B417C"/>
    <w:rsid w:val="004B48B1"/>
    <w:rsid w:val="004B48BD"/>
    <w:rsid w:val="004B5F08"/>
    <w:rsid w:val="004B6D7C"/>
    <w:rsid w:val="004C1C82"/>
    <w:rsid w:val="004C3354"/>
    <w:rsid w:val="004C4FCF"/>
    <w:rsid w:val="004C569B"/>
    <w:rsid w:val="004C6B5B"/>
    <w:rsid w:val="004D0875"/>
    <w:rsid w:val="004D09C4"/>
    <w:rsid w:val="004D40FB"/>
    <w:rsid w:val="004D536C"/>
    <w:rsid w:val="004D5BA2"/>
    <w:rsid w:val="004D5BAA"/>
    <w:rsid w:val="004D67AA"/>
    <w:rsid w:val="004D6D24"/>
    <w:rsid w:val="004E1F37"/>
    <w:rsid w:val="004E394D"/>
    <w:rsid w:val="004E47FD"/>
    <w:rsid w:val="004E5406"/>
    <w:rsid w:val="004F098F"/>
    <w:rsid w:val="004F622B"/>
    <w:rsid w:val="004F6773"/>
    <w:rsid w:val="005077B3"/>
    <w:rsid w:val="005110ED"/>
    <w:rsid w:val="005113BE"/>
    <w:rsid w:val="00512951"/>
    <w:rsid w:val="00512E3F"/>
    <w:rsid w:val="00512F99"/>
    <w:rsid w:val="00516DF7"/>
    <w:rsid w:val="00517076"/>
    <w:rsid w:val="00517B2F"/>
    <w:rsid w:val="00520943"/>
    <w:rsid w:val="00522994"/>
    <w:rsid w:val="005275A1"/>
    <w:rsid w:val="00527A6C"/>
    <w:rsid w:val="00530C87"/>
    <w:rsid w:val="00532E37"/>
    <w:rsid w:val="005335EA"/>
    <w:rsid w:val="005417AB"/>
    <w:rsid w:val="00547D46"/>
    <w:rsid w:val="0055105E"/>
    <w:rsid w:val="005510BE"/>
    <w:rsid w:val="0055399A"/>
    <w:rsid w:val="005547DC"/>
    <w:rsid w:val="00556075"/>
    <w:rsid w:val="005607DC"/>
    <w:rsid w:val="005628F2"/>
    <w:rsid w:val="00562D5F"/>
    <w:rsid w:val="00564456"/>
    <w:rsid w:val="005712B6"/>
    <w:rsid w:val="00574C00"/>
    <w:rsid w:val="00580C2A"/>
    <w:rsid w:val="005814D3"/>
    <w:rsid w:val="00583C66"/>
    <w:rsid w:val="00587C32"/>
    <w:rsid w:val="00590FD4"/>
    <w:rsid w:val="005921B2"/>
    <w:rsid w:val="00595249"/>
    <w:rsid w:val="005A19B7"/>
    <w:rsid w:val="005A21E7"/>
    <w:rsid w:val="005A2FF3"/>
    <w:rsid w:val="005A3AFD"/>
    <w:rsid w:val="005B16F5"/>
    <w:rsid w:val="005B4871"/>
    <w:rsid w:val="005B77D0"/>
    <w:rsid w:val="005B7AC2"/>
    <w:rsid w:val="005C458D"/>
    <w:rsid w:val="005C5CF8"/>
    <w:rsid w:val="005C5FC1"/>
    <w:rsid w:val="005D36F2"/>
    <w:rsid w:val="005D3B3A"/>
    <w:rsid w:val="005D3D92"/>
    <w:rsid w:val="005D496D"/>
    <w:rsid w:val="005D76BD"/>
    <w:rsid w:val="005E0367"/>
    <w:rsid w:val="005E2A05"/>
    <w:rsid w:val="005E2E5B"/>
    <w:rsid w:val="005E2F6A"/>
    <w:rsid w:val="005E5414"/>
    <w:rsid w:val="005E54D8"/>
    <w:rsid w:val="005E6ECA"/>
    <w:rsid w:val="005F152E"/>
    <w:rsid w:val="005F3E4B"/>
    <w:rsid w:val="00602396"/>
    <w:rsid w:val="00610333"/>
    <w:rsid w:val="00610725"/>
    <w:rsid w:val="00610ED1"/>
    <w:rsid w:val="006134A8"/>
    <w:rsid w:val="006208F2"/>
    <w:rsid w:val="00621750"/>
    <w:rsid w:val="00622FE3"/>
    <w:rsid w:val="0062533E"/>
    <w:rsid w:val="00625491"/>
    <w:rsid w:val="00626F10"/>
    <w:rsid w:val="00630628"/>
    <w:rsid w:val="006319B4"/>
    <w:rsid w:val="006331BC"/>
    <w:rsid w:val="00633501"/>
    <w:rsid w:val="00633E58"/>
    <w:rsid w:val="00634356"/>
    <w:rsid w:val="00634AF2"/>
    <w:rsid w:val="00635326"/>
    <w:rsid w:val="006368D6"/>
    <w:rsid w:val="006474AA"/>
    <w:rsid w:val="006503B7"/>
    <w:rsid w:val="006530C4"/>
    <w:rsid w:val="006553E2"/>
    <w:rsid w:val="0065775C"/>
    <w:rsid w:val="00657E86"/>
    <w:rsid w:val="00660092"/>
    <w:rsid w:val="0066170E"/>
    <w:rsid w:val="00662E1A"/>
    <w:rsid w:val="00670B1F"/>
    <w:rsid w:val="006724D5"/>
    <w:rsid w:val="00673F21"/>
    <w:rsid w:val="00674506"/>
    <w:rsid w:val="006748D1"/>
    <w:rsid w:val="00680274"/>
    <w:rsid w:val="00680DD4"/>
    <w:rsid w:val="0068429F"/>
    <w:rsid w:val="0068435F"/>
    <w:rsid w:val="00684DA8"/>
    <w:rsid w:val="00685385"/>
    <w:rsid w:val="006866C0"/>
    <w:rsid w:val="00693CB1"/>
    <w:rsid w:val="00693DC6"/>
    <w:rsid w:val="00696361"/>
    <w:rsid w:val="006968AB"/>
    <w:rsid w:val="006A0408"/>
    <w:rsid w:val="006A1AF5"/>
    <w:rsid w:val="006A6182"/>
    <w:rsid w:val="006A6925"/>
    <w:rsid w:val="006A6F89"/>
    <w:rsid w:val="006B00C8"/>
    <w:rsid w:val="006B1AB0"/>
    <w:rsid w:val="006B2BA8"/>
    <w:rsid w:val="006B4188"/>
    <w:rsid w:val="006B5A6D"/>
    <w:rsid w:val="006B7B6A"/>
    <w:rsid w:val="006C0F30"/>
    <w:rsid w:val="006C1C54"/>
    <w:rsid w:val="006C1D10"/>
    <w:rsid w:val="006C3775"/>
    <w:rsid w:val="006C72C7"/>
    <w:rsid w:val="006C7D9C"/>
    <w:rsid w:val="006C7FC9"/>
    <w:rsid w:val="006D0BBF"/>
    <w:rsid w:val="006D23D4"/>
    <w:rsid w:val="006D3CD9"/>
    <w:rsid w:val="006D4A3A"/>
    <w:rsid w:val="006D4A70"/>
    <w:rsid w:val="006E39E1"/>
    <w:rsid w:val="006E3CE5"/>
    <w:rsid w:val="006E5362"/>
    <w:rsid w:val="006F2A82"/>
    <w:rsid w:val="006F4933"/>
    <w:rsid w:val="006F58B6"/>
    <w:rsid w:val="006F6124"/>
    <w:rsid w:val="006F7EEB"/>
    <w:rsid w:val="006F7F2F"/>
    <w:rsid w:val="007007FC"/>
    <w:rsid w:val="00702243"/>
    <w:rsid w:val="0070239F"/>
    <w:rsid w:val="00711198"/>
    <w:rsid w:val="0071152B"/>
    <w:rsid w:val="00712DD1"/>
    <w:rsid w:val="00713224"/>
    <w:rsid w:val="00714C3F"/>
    <w:rsid w:val="007219F4"/>
    <w:rsid w:val="00722EE9"/>
    <w:rsid w:val="00724CEC"/>
    <w:rsid w:val="00724ED9"/>
    <w:rsid w:val="00725974"/>
    <w:rsid w:val="00730B36"/>
    <w:rsid w:val="007314F4"/>
    <w:rsid w:val="00731F13"/>
    <w:rsid w:val="00732E61"/>
    <w:rsid w:val="007341C6"/>
    <w:rsid w:val="00735E71"/>
    <w:rsid w:val="00736791"/>
    <w:rsid w:val="00736F54"/>
    <w:rsid w:val="00737254"/>
    <w:rsid w:val="00737CCF"/>
    <w:rsid w:val="00740132"/>
    <w:rsid w:val="00744C98"/>
    <w:rsid w:val="00745805"/>
    <w:rsid w:val="00746CB3"/>
    <w:rsid w:val="00746FAA"/>
    <w:rsid w:val="00751498"/>
    <w:rsid w:val="00753692"/>
    <w:rsid w:val="007542A7"/>
    <w:rsid w:val="00756CA7"/>
    <w:rsid w:val="00756CB8"/>
    <w:rsid w:val="00760996"/>
    <w:rsid w:val="007609F7"/>
    <w:rsid w:val="00760D61"/>
    <w:rsid w:val="00762657"/>
    <w:rsid w:val="00764DE8"/>
    <w:rsid w:val="0077103C"/>
    <w:rsid w:val="007713CD"/>
    <w:rsid w:val="0077165B"/>
    <w:rsid w:val="0077216D"/>
    <w:rsid w:val="00775978"/>
    <w:rsid w:val="00775FA8"/>
    <w:rsid w:val="007772AA"/>
    <w:rsid w:val="00777D66"/>
    <w:rsid w:val="007812DD"/>
    <w:rsid w:val="00783BE4"/>
    <w:rsid w:val="00785879"/>
    <w:rsid w:val="00785AFF"/>
    <w:rsid w:val="00785E42"/>
    <w:rsid w:val="0078626E"/>
    <w:rsid w:val="0078784A"/>
    <w:rsid w:val="00787B3C"/>
    <w:rsid w:val="00787BCD"/>
    <w:rsid w:val="00787EEB"/>
    <w:rsid w:val="007906CB"/>
    <w:rsid w:val="007934A2"/>
    <w:rsid w:val="00793EC9"/>
    <w:rsid w:val="00794486"/>
    <w:rsid w:val="0079676B"/>
    <w:rsid w:val="00796782"/>
    <w:rsid w:val="00797F9A"/>
    <w:rsid w:val="007A0C47"/>
    <w:rsid w:val="007A1AD8"/>
    <w:rsid w:val="007A1EE8"/>
    <w:rsid w:val="007A2A1A"/>
    <w:rsid w:val="007A7165"/>
    <w:rsid w:val="007B1862"/>
    <w:rsid w:val="007B3C52"/>
    <w:rsid w:val="007C2348"/>
    <w:rsid w:val="007C4BB9"/>
    <w:rsid w:val="007C6020"/>
    <w:rsid w:val="007C7839"/>
    <w:rsid w:val="007D5637"/>
    <w:rsid w:val="007D671D"/>
    <w:rsid w:val="007E0C01"/>
    <w:rsid w:val="007E6500"/>
    <w:rsid w:val="007E67FF"/>
    <w:rsid w:val="007E698D"/>
    <w:rsid w:val="007E73E2"/>
    <w:rsid w:val="007E7932"/>
    <w:rsid w:val="007F3350"/>
    <w:rsid w:val="007F4847"/>
    <w:rsid w:val="007F7E13"/>
    <w:rsid w:val="008002B7"/>
    <w:rsid w:val="00801195"/>
    <w:rsid w:val="008034AE"/>
    <w:rsid w:val="00803C22"/>
    <w:rsid w:val="00804B77"/>
    <w:rsid w:val="00810961"/>
    <w:rsid w:val="00811CA6"/>
    <w:rsid w:val="008135C5"/>
    <w:rsid w:val="00815ED7"/>
    <w:rsid w:val="00820446"/>
    <w:rsid w:val="00820593"/>
    <w:rsid w:val="00820863"/>
    <w:rsid w:val="00821606"/>
    <w:rsid w:val="008277F3"/>
    <w:rsid w:val="0083180A"/>
    <w:rsid w:val="0083260A"/>
    <w:rsid w:val="00833990"/>
    <w:rsid w:val="00835FF6"/>
    <w:rsid w:val="00840949"/>
    <w:rsid w:val="008415F7"/>
    <w:rsid w:val="00843D5B"/>
    <w:rsid w:val="00845043"/>
    <w:rsid w:val="008451F4"/>
    <w:rsid w:val="0084533B"/>
    <w:rsid w:val="008472D9"/>
    <w:rsid w:val="008473E6"/>
    <w:rsid w:val="0084765E"/>
    <w:rsid w:val="00847BC6"/>
    <w:rsid w:val="008501DD"/>
    <w:rsid w:val="00850D9F"/>
    <w:rsid w:val="00852C9E"/>
    <w:rsid w:val="008546C1"/>
    <w:rsid w:val="0085591E"/>
    <w:rsid w:val="00855ABC"/>
    <w:rsid w:val="00856BAC"/>
    <w:rsid w:val="00857853"/>
    <w:rsid w:val="00863982"/>
    <w:rsid w:val="00864879"/>
    <w:rsid w:val="0086534B"/>
    <w:rsid w:val="00865DB3"/>
    <w:rsid w:val="00870F12"/>
    <w:rsid w:val="008743BF"/>
    <w:rsid w:val="008807B7"/>
    <w:rsid w:val="008816C6"/>
    <w:rsid w:val="00882D1D"/>
    <w:rsid w:val="0088558B"/>
    <w:rsid w:val="00885A56"/>
    <w:rsid w:val="008875F6"/>
    <w:rsid w:val="008876FE"/>
    <w:rsid w:val="0088793A"/>
    <w:rsid w:val="00890354"/>
    <w:rsid w:val="00891D7D"/>
    <w:rsid w:val="008935E5"/>
    <w:rsid w:val="00893B9E"/>
    <w:rsid w:val="00893BF8"/>
    <w:rsid w:val="00893E44"/>
    <w:rsid w:val="00894391"/>
    <w:rsid w:val="00897774"/>
    <w:rsid w:val="008A1FC6"/>
    <w:rsid w:val="008A2068"/>
    <w:rsid w:val="008A27C5"/>
    <w:rsid w:val="008A28FB"/>
    <w:rsid w:val="008A7EA9"/>
    <w:rsid w:val="008B0871"/>
    <w:rsid w:val="008B093E"/>
    <w:rsid w:val="008B1C5F"/>
    <w:rsid w:val="008B1FF7"/>
    <w:rsid w:val="008C0AB3"/>
    <w:rsid w:val="008C12BE"/>
    <w:rsid w:val="008C4413"/>
    <w:rsid w:val="008C443B"/>
    <w:rsid w:val="008C4675"/>
    <w:rsid w:val="008C626C"/>
    <w:rsid w:val="008C7D2B"/>
    <w:rsid w:val="008C7E6C"/>
    <w:rsid w:val="008D1512"/>
    <w:rsid w:val="008D2542"/>
    <w:rsid w:val="008D2BEB"/>
    <w:rsid w:val="008E0822"/>
    <w:rsid w:val="008E30AC"/>
    <w:rsid w:val="008E3CE8"/>
    <w:rsid w:val="008E3E70"/>
    <w:rsid w:val="008E550C"/>
    <w:rsid w:val="008E6A68"/>
    <w:rsid w:val="008E6E1C"/>
    <w:rsid w:val="008E70DF"/>
    <w:rsid w:val="008F63E5"/>
    <w:rsid w:val="008F7CED"/>
    <w:rsid w:val="0090054F"/>
    <w:rsid w:val="0090139F"/>
    <w:rsid w:val="00902D88"/>
    <w:rsid w:val="00902E6E"/>
    <w:rsid w:val="00903D89"/>
    <w:rsid w:val="00903E3D"/>
    <w:rsid w:val="00904E8E"/>
    <w:rsid w:val="0090709A"/>
    <w:rsid w:val="009106BC"/>
    <w:rsid w:val="009114A5"/>
    <w:rsid w:val="00914C9D"/>
    <w:rsid w:val="00915430"/>
    <w:rsid w:val="00915463"/>
    <w:rsid w:val="00916354"/>
    <w:rsid w:val="00921CC3"/>
    <w:rsid w:val="00922558"/>
    <w:rsid w:val="00923368"/>
    <w:rsid w:val="009239D7"/>
    <w:rsid w:val="009250AC"/>
    <w:rsid w:val="0092686E"/>
    <w:rsid w:val="00926990"/>
    <w:rsid w:val="009279F6"/>
    <w:rsid w:val="00927E74"/>
    <w:rsid w:val="00931456"/>
    <w:rsid w:val="0093365A"/>
    <w:rsid w:val="00934CA5"/>
    <w:rsid w:val="00934D10"/>
    <w:rsid w:val="00935CC8"/>
    <w:rsid w:val="00936AAC"/>
    <w:rsid w:val="009373DB"/>
    <w:rsid w:val="0094578B"/>
    <w:rsid w:val="009474B8"/>
    <w:rsid w:val="00951112"/>
    <w:rsid w:val="009547B4"/>
    <w:rsid w:val="009553D3"/>
    <w:rsid w:val="00955E00"/>
    <w:rsid w:val="00957BA6"/>
    <w:rsid w:val="009600F0"/>
    <w:rsid w:val="0096020E"/>
    <w:rsid w:val="009623B9"/>
    <w:rsid w:val="00963B12"/>
    <w:rsid w:val="00966E43"/>
    <w:rsid w:val="0097000D"/>
    <w:rsid w:val="00971090"/>
    <w:rsid w:val="00971625"/>
    <w:rsid w:val="00974F8F"/>
    <w:rsid w:val="00975D4B"/>
    <w:rsid w:val="00980B1B"/>
    <w:rsid w:val="0098112B"/>
    <w:rsid w:val="00982945"/>
    <w:rsid w:val="0098590F"/>
    <w:rsid w:val="00985D80"/>
    <w:rsid w:val="009867ED"/>
    <w:rsid w:val="00986AE0"/>
    <w:rsid w:val="0099024F"/>
    <w:rsid w:val="00991398"/>
    <w:rsid w:val="00992CF5"/>
    <w:rsid w:val="00995C7C"/>
    <w:rsid w:val="009A07AC"/>
    <w:rsid w:val="009A1A54"/>
    <w:rsid w:val="009A38BA"/>
    <w:rsid w:val="009A523F"/>
    <w:rsid w:val="009A5FB8"/>
    <w:rsid w:val="009A60F8"/>
    <w:rsid w:val="009B392E"/>
    <w:rsid w:val="009B59C7"/>
    <w:rsid w:val="009C49FA"/>
    <w:rsid w:val="009C6EB5"/>
    <w:rsid w:val="009C7A92"/>
    <w:rsid w:val="009D1449"/>
    <w:rsid w:val="009D56A3"/>
    <w:rsid w:val="009D5BC1"/>
    <w:rsid w:val="009D68A7"/>
    <w:rsid w:val="009E1542"/>
    <w:rsid w:val="009E37B6"/>
    <w:rsid w:val="009E4DB3"/>
    <w:rsid w:val="009F0D48"/>
    <w:rsid w:val="009F3EE9"/>
    <w:rsid w:val="009F7CDF"/>
    <w:rsid w:val="00A00EDD"/>
    <w:rsid w:val="00A0281F"/>
    <w:rsid w:val="00A06049"/>
    <w:rsid w:val="00A06298"/>
    <w:rsid w:val="00A07112"/>
    <w:rsid w:val="00A07243"/>
    <w:rsid w:val="00A076FD"/>
    <w:rsid w:val="00A1019A"/>
    <w:rsid w:val="00A11032"/>
    <w:rsid w:val="00A12634"/>
    <w:rsid w:val="00A13797"/>
    <w:rsid w:val="00A14099"/>
    <w:rsid w:val="00A14BDA"/>
    <w:rsid w:val="00A16DCC"/>
    <w:rsid w:val="00A17082"/>
    <w:rsid w:val="00A22C16"/>
    <w:rsid w:val="00A23374"/>
    <w:rsid w:val="00A244A8"/>
    <w:rsid w:val="00A24D7E"/>
    <w:rsid w:val="00A25732"/>
    <w:rsid w:val="00A25B15"/>
    <w:rsid w:val="00A2639F"/>
    <w:rsid w:val="00A26A4F"/>
    <w:rsid w:val="00A30DB2"/>
    <w:rsid w:val="00A34320"/>
    <w:rsid w:val="00A358F1"/>
    <w:rsid w:val="00A37123"/>
    <w:rsid w:val="00A40381"/>
    <w:rsid w:val="00A42503"/>
    <w:rsid w:val="00A4485C"/>
    <w:rsid w:val="00A46A0B"/>
    <w:rsid w:val="00A50725"/>
    <w:rsid w:val="00A51259"/>
    <w:rsid w:val="00A52B00"/>
    <w:rsid w:val="00A5347F"/>
    <w:rsid w:val="00A53FCC"/>
    <w:rsid w:val="00A558B2"/>
    <w:rsid w:val="00A56094"/>
    <w:rsid w:val="00A5718E"/>
    <w:rsid w:val="00A57524"/>
    <w:rsid w:val="00A6089F"/>
    <w:rsid w:val="00A616A4"/>
    <w:rsid w:val="00A61A17"/>
    <w:rsid w:val="00A61DD2"/>
    <w:rsid w:val="00A650E4"/>
    <w:rsid w:val="00A672B1"/>
    <w:rsid w:val="00A67463"/>
    <w:rsid w:val="00A67E14"/>
    <w:rsid w:val="00A70211"/>
    <w:rsid w:val="00A70BBB"/>
    <w:rsid w:val="00A72F36"/>
    <w:rsid w:val="00A737B5"/>
    <w:rsid w:val="00A7495D"/>
    <w:rsid w:val="00A77B4C"/>
    <w:rsid w:val="00A81130"/>
    <w:rsid w:val="00A815DD"/>
    <w:rsid w:val="00A8454A"/>
    <w:rsid w:val="00A846EE"/>
    <w:rsid w:val="00A867A1"/>
    <w:rsid w:val="00A910D3"/>
    <w:rsid w:val="00A924AA"/>
    <w:rsid w:val="00A92948"/>
    <w:rsid w:val="00A93852"/>
    <w:rsid w:val="00A95E53"/>
    <w:rsid w:val="00A97882"/>
    <w:rsid w:val="00AA09BA"/>
    <w:rsid w:val="00AA3A94"/>
    <w:rsid w:val="00AA5F3D"/>
    <w:rsid w:val="00AA71C1"/>
    <w:rsid w:val="00AB0B2C"/>
    <w:rsid w:val="00AB12AF"/>
    <w:rsid w:val="00AB1F74"/>
    <w:rsid w:val="00AB386B"/>
    <w:rsid w:val="00AB38F3"/>
    <w:rsid w:val="00AB3CFD"/>
    <w:rsid w:val="00AB42EC"/>
    <w:rsid w:val="00AB5834"/>
    <w:rsid w:val="00AB6CBB"/>
    <w:rsid w:val="00AB7806"/>
    <w:rsid w:val="00AC0B77"/>
    <w:rsid w:val="00AC3A87"/>
    <w:rsid w:val="00AC7133"/>
    <w:rsid w:val="00AD1FE2"/>
    <w:rsid w:val="00AD247B"/>
    <w:rsid w:val="00AD27E4"/>
    <w:rsid w:val="00AD2BA9"/>
    <w:rsid w:val="00AD52B1"/>
    <w:rsid w:val="00AD7D57"/>
    <w:rsid w:val="00AE6CF7"/>
    <w:rsid w:val="00AF12F8"/>
    <w:rsid w:val="00AF1C49"/>
    <w:rsid w:val="00AF21D1"/>
    <w:rsid w:val="00AF5118"/>
    <w:rsid w:val="00AF568D"/>
    <w:rsid w:val="00AF6EC6"/>
    <w:rsid w:val="00AF7646"/>
    <w:rsid w:val="00B00182"/>
    <w:rsid w:val="00B00977"/>
    <w:rsid w:val="00B0155C"/>
    <w:rsid w:val="00B01C77"/>
    <w:rsid w:val="00B02CD9"/>
    <w:rsid w:val="00B04497"/>
    <w:rsid w:val="00B0757A"/>
    <w:rsid w:val="00B075E2"/>
    <w:rsid w:val="00B10BAB"/>
    <w:rsid w:val="00B10F10"/>
    <w:rsid w:val="00B11E4D"/>
    <w:rsid w:val="00B1231B"/>
    <w:rsid w:val="00B13847"/>
    <w:rsid w:val="00B15274"/>
    <w:rsid w:val="00B166B8"/>
    <w:rsid w:val="00B178AA"/>
    <w:rsid w:val="00B179A4"/>
    <w:rsid w:val="00B22A06"/>
    <w:rsid w:val="00B250AB"/>
    <w:rsid w:val="00B31413"/>
    <w:rsid w:val="00B34322"/>
    <w:rsid w:val="00B34DD3"/>
    <w:rsid w:val="00B3627E"/>
    <w:rsid w:val="00B37CD4"/>
    <w:rsid w:val="00B41306"/>
    <w:rsid w:val="00B43C6D"/>
    <w:rsid w:val="00B47288"/>
    <w:rsid w:val="00B540C4"/>
    <w:rsid w:val="00B54E4F"/>
    <w:rsid w:val="00B553A8"/>
    <w:rsid w:val="00B56D61"/>
    <w:rsid w:val="00B57565"/>
    <w:rsid w:val="00B57E38"/>
    <w:rsid w:val="00B60021"/>
    <w:rsid w:val="00B6521E"/>
    <w:rsid w:val="00B65B76"/>
    <w:rsid w:val="00B662E5"/>
    <w:rsid w:val="00B70686"/>
    <w:rsid w:val="00B70997"/>
    <w:rsid w:val="00B73D68"/>
    <w:rsid w:val="00B7612D"/>
    <w:rsid w:val="00B76A87"/>
    <w:rsid w:val="00B770F8"/>
    <w:rsid w:val="00B77418"/>
    <w:rsid w:val="00B82859"/>
    <w:rsid w:val="00B83C56"/>
    <w:rsid w:val="00B841E2"/>
    <w:rsid w:val="00B856AD"/>
    <w:rsid w:val="00B8650E"/>
    <w:rsid w:val="00B87427"/>
    <w:rsid w:val="00B90F5A"/>
    <w:rsid w:val="00B936FC"/>
    <w:rsid w:val="00B95D02"/>
    <w:rsid w:val="00B96088"/>
    <w:rsid w:val="00BA30E4"/>
    <w:rsid w:val="00BA4105"/>
    <w:rsid w:val="00BA76E9"/>
    <w:rsid w:val="00BB1A13"/>
    <w:rsid w:val="00BB25B2"/>
    <w:rsid w:val="00BB2B68"/>
    <w:rsid w:val="00BB4425"/>
    <w:rsid w:val="00BB576F"/>
    <w:rsid w:val="00BB7827"/>
    <w:rsid w:val="00BC0934"/>
    <w:rsid w:val="00BC264F"/>
    <w:rsid w:val="00BC3603"/>
    <w:rsid w:val="00BC4C96"/>
    <w:rsid w:val="00BC7AC2"/>
    <w:rsid w:val="00BD1877"/>
    <w:rsid w:val="00BD2866"/>
    <w:rsid w:val="00BD2E3D"/>
    <w:rsid w:val="00BD5E09"/>
    <w:rsid w:val="00BD6871"/>
    <w:rsid w:val="00BD6A18"/>
    <w:rsid w:val="00BD768E"/>
    <w:rsid w:val="00BE07C3"/>
    <w:rsid w:val="00BE37E2"/>
    <w:rsid w:val="00BE44D0"/>
    <w:rsid w:val="00BE509A"/>
    <w:rsid w:val="00BF1FA7"/>
    <w:rsid w:val="00BF3413"/>
    <w:rsid w:val="00BF3A6F"/>
    <w:rsid w:val="00BF3AE5"/>
    <w:rsid w:val="00BF75D8"/>
    <w:rsid w:val="00C00892"/>
    <w:rsid w:val="00C00E69"/>
    <w:rsid w:val="00C03797"/>
    <w:rsid w:val="00C04CB1"/>
    <w:rsid w:val="00C0573A"/>
    <w:rsid w:val="00C06518"/>
    <w:rsid w:val="00C06AC1"/>
    <w:rsid w:val="00C1260E"/>
    <w:rsid w:val="00C12ACD"/>
    <w:rsid w:val="00C12D91"/>
    <w:rsid w:val="00C13A79"/>
    <w:rsid w:val="00C13D46"/>
    <w:rsid w:val="00C147D9"/>
    <w:rsid w:val="00C16D8B"/>
    <w:rsid w:val="00C215FB"/>
    <w:rsid w:val="00C2185C"/>
    <w:rsid w:val="00C24126"/>
    <w:rsid w:val="00C24131"/>
    <w:rsid w:val="00C24F7C"/>
    <w:rsid w:val="00C25330"/>
    <w:rsid w:val="00C30FDF"/>
    <w:rsid w:val="00C33C8C"/>
    <w:rsid w:val="00C419C1"/>
    <w:rsid w:val="00C45547"/>
    <w:rsid w:val="00C46D8C"/>
    <w:rsid w:val="00C477B0"/>
    <w:rsid w:val="00C50768"/>
    <w:rsid w:val="00C50959"/>
    <w:rsid w:val="00C50B1F"/>
    <w:rsid w:val="00C5334F"/>
    <w:rsid w:val="00C555C7"/>
    <w:rsid w:val="00C57CE8"/>
    <w:rsid w:val="00C60A92"/>
    <w:rsid w:val="00C61CA6"/>
    <w:rsid w:val="00C63868"/>
    <w:rsid w:val="00C667DF"/>
    <w:rsid w:val="00C709B5"/>
    <w:rsid w:val="00C714F6"/>
    <w:rsid w:val="00C75C03"/>
    <w:rsid w:val="00C776CC"/>
    <w:rsid w:val="00C84836"/>
    <w:rsid w:val="00C87235"/>
    <w:rsid w:val="00C91CAC"/>
    <w:rsid w:val="00C91F60"/>
    <w:rsid w:val="00C92161"/>
    <w:rsid w:val="00C94479"/>
    <w:rsid w:val="00CA1183"/>
    <w:rsid w:val="00CA2FA3"/>
    <w:rsid w:val="00CA4455"/>
    <w:rsid w:val="00CA5342"/>
    <w:rsid w:val="00CA5B44"/>
    <w:rsid w:val="00CB1302"/>
    <w:rsid w:val="00CB3441"/>
    <w:rsid w:val="00CB3737"/>
    <w:rsid w:val="00CB6433"/>
    <w:rsid w:val="00CC0E1D"/>
    <w:rsid w:val="00CC2218"/>
    <w:rsid w:val="00CC6052"/>
    <w:rsid w:val="00CC6450"/>
    <w:rsid w:val="00CC7526"/>
    <w:rsid w:val="00CC7EB2"/>
    <w:rsid w:val="00CD0C53"/>
    <w:rsid w:val="00CD25ED"/>
    <w:rsid w:val="00CD2FE3"/>
    <w:rsid w:val="00CD4441"/>
    <w:rsid w:val="00CD503A"/>
    <w:rsid w:val="00CD6E35"/>
    <w:rsid w:val="00CE0935"/>
    <w:rsid w:val="00CE395D"/>
    <w:rsid w:val="00CE5F6A"/>
    <w:rsid w:val="00CE5F81"/>
    <w:rsid w:val="00CE6446"/>
    <w:rsid w:val="00CE65F8"/>
    <w:rsid w:val="00CE77A7"/>
    <w:rsid w:val="00CF0028"/>
    <w:rsid w:val="00CF1C72"/>
    <w:rsid w:val="00CF1CEA"/>
    <w:rsid w:val="00CF1E9A"/>
    <w:rsid w:val="00CF20CC"/>
    <w:rsid w:val="00D019DC"/>
    <w:rsid w:val="00D0539B"/>
    <w:rsid w:val="00D05F84"/>
    <w:rsid w:val="00D0706D"/>
    <w:rsid w:val="00D12044"/>
    <w:rsid w:val="00D126B1"/>
    <w:rsid w:val="00D16B45"/>
    <w:rsid w:val="00D17AA3"/>
    <w:rsid w:val="00D20036"/>
    <w:rsid w:val="00D221A1"/>
    <w:rsid w:val="00D22231"/>
    <w:rsid w:val="00D2313A"/>
    <w:rsid w:val="00D23E34"/>
    <w:rsid w:val="00D3373D"/>
    <w:rsid w:val="00D357E8"/>
    <w:rsid w:val="00D37F5B"/>
    <w:rsid w:val="00D41872"/>
    <w:rsid w:val="00D41A95"/>
    <w:rsid w:val="00D42149"/>
    <w:rsid w:val="00D444FC"/>
    <w:rsid w:val="00D44D42"/>
    <w:rsid w:val="00D45448"/>
    <w:rsid w:val="00D45F6E"/>
    <w:rsid w:val="00D460EA"/>
    <w:rsid w:val="00D47B48"/>
    <w:rsid w:val="00D50576"/>
    <w:rsid w:val="00D508C9"/>
    <w:rsid w:val="00D514A4"/>
    <w:rsid w:val="00D54203"/>
    <w:rsid w:val="00D55471"/>
    <w:rsid w:val="00D608AB"/>
    <w:rsid w:val="00D614A4"/>
    <w:rsid w:val="00D61A5E"/>
    <w:rsid w:val="00D622B2"/>
    <w:rsid w:val="00D65FBE"/>
    <w:rsid w:val="00D669FB"/>
    <w:rsid w:val="00D66A56"/>
    <w:rsid w:val="00D67E47"/>
    <w:rsid w:val="00D73807"/>
    <w:rsid w:val="00D738EC"/>
    <w:rsid w:val="00D75C0B"/>
    <w:rsid w:val="00D82AE5"/>
    <w:rsid w:val="00D833F0"/>
    <w:rsid w:val="00D83839"/>
    <w:rsid w:val="00D84914"/>
    <w:rsid w:val="00D85131"/>
    <w:rsid w:val="00D853BF"/>
    <w:rsid w:val="00D867D6"/>
    <w:rsid w:val="00D87407"/>
    <w:rsid w:val="00D908C9"/>
    <w:rsid w:val="00D9242D"/>
    <w:rsid w:val="00D94776"/>
    <w:rsid w:val="00DA13A3"/>
    <w:rsid w:val="00DA1BBF"/>
    <w:rsid w:val="00DA20CF"/>
    <w:rsid w:val="00DA28EF"/>
    <w:rsid w:val="00DA47D3"/>
    <w:rsid w:val="00DA4A99"/>
    <w:rsid w:val="00DA4EDD"/>
    <w:rsid w:val="00DA5454"/>
    <w:rsid w:val="00DA5C1F"/>
    <w:rsid w:val="00DA7D9B"/>
    <w:rsid w:val="00DB013E"/>
    <w:rsid w:val="00DB2DDC"/>
    <w:rsid w:val="00DB403C"/>
    <w:rsid w:val="00DB49C0"/>
    <w:rsid w:val="00DB4B35"/>
    <w:rsid w:val="00DB52C9"/>
    <w:rsid w:val="00DC0A8F"/>
    <w:rsid w:val="00DC0A98"/>
    <w:rsid w:val="00DC22B4"/>
    <w:rsid w:val="00DC670E"/>
    <w:rsid w:val="00DD2B36"/>
    <w:rsid w:val="00DD3553"/>
    <w:rsid w:val="00DD543D"/>
    <w:rsid w:val="00DD7450"/>
    <w:rsid w:val="00DE214F"/>
    <w:rsid w:val="00DE6AC9"/>
    <w:rsid w:val="00DE7B9A"/>
    <w:rsid w:val="00DF2DC5"/>
    <w:rsid w:val="00DF768C"/>
    <w:rsid w:val="00E006BB"/>
    <w:rsid w:val="00E01159"/>
    <w:rsid w:val="00E01FBC"/>
    <w:rsid w:val="00E03CED"/>
    <w:rsid w:val="00E05C4C"/>
    <w:rsid w:val="00E10B75"/>
    <w:rsid w:val="00E12408"/>
    <w:rsid w:val="00E128BE"/>
    <w:rsid w:val="00E129F4"/>
    <w:rsid w:val="00E131C5"/>
    <w:rsid w:val="00E132D4"/>
    <w:rsid w:val="00E1343A"/>
    <w:rsid w:val="00E146F7"/>
    <w:rsid w:val="00E14709"/>
    <w:rsid w:val="00E147FC"/>
    <w:rsid w:val="00E210ED"/>
    <w:rsid w:val="00E21A01"/>
    <w:rsid w:val="00E22E34"/>
    <w:rsid w:val="00E2358E"/>
    <w:rsid w:val="00E2696C"/>
    <w:rsid w:val="00E31EFC"/>
    <w:rsid w:val="00E375D9"/>
    <w:rsid w:val="00E404C9"/>
    <w:rsid w:val="00E43B75"/>
    <w:rsid w:val="00E44F00"/>
    <w:rsid w:val="00E460B0"/>
    <w:rsid w:val="00E524AB"/>
    <w:rsid w:val="00E543B2"/>
    <w:rsid w:val="00E54ABC"/>
    <w:rsid w:val="00E55357"/>
    <w:rsid w:val="00E558E1"/>
    <w:rsid w:val="00E562A8"/>
    <w:rsid w:val="00E5637C"/>
    <w:rsid w:val="00E5651E"/>
    <w:rsid w:val="00E57412"/>
    <w:rsid w:val="00E57482"/>
    <w:rsid w:val="00E611E6"/>
    <w:rsid w:val="00E61B66"/>
    <w:rsid w:val="00E643E8"/>
    <w:rsid w:val="00E65043"/>
    <w:rsid w:val="00E65847"/>
    <w:rsid w:val="00E672E8"/>
    <w:rsid w:val="00E70B73"/>
    <w:rsid w:val="00E7104A"/>
    <w:rsid w:val="00E729CE"/>
    <w:rsid w:val="00E75477"/>
    <w:rsid w:val="00E759E3"/>
    <w:rsid w:val="00E77810"/>
    <w:rsid w:val="00E8019A"/>
    <w:rsid w:val="00E81EEC"/>
    <w:rsid w:val="00E90068"/>
    <w:rsid w:val="00E93C4E"/>
    <w:rsid w:val="00EA0A1E"/>
    <w:rsid w:val="00EA0DC0"/>
    <w:rsid w:val="00EA1B5D"/>
    <w:rsid w:val="00EB09AB"/>
    <w:rsid w:val="00EB1575"/>
    <w:rsid w:val="00EB1936"/>
    <w:rsid w:val="00EB4C91"/>
    <w:rsid w:val="00EC0587"/>
    <w:rsid w:val="00EC3568"/>
    <w:rsid w:val="00EC46E4"/>
    <w:rsid w:val="00EC4FCA"/>
    <w:rsid w:val="00EC531C"/>
    <w:rsid w:val="00EC72E2"/>
    <w:rsid w:val="00EC7997"/>
    <w:rsid w:val="00ED2096"/>
    <w:rsid w:val="00ED3E7A"/>
    <w:rsid w:val="00ED5DC8"/>
    <w:rsid w:val="00ED7929"/>
    <w:rsid w:val="00EE376F"/>
    <w:rsid w:val="00EE3ADE"/>
    <w:rsid w:val="00EE4712"/>
    <w:rsid w:val="00EE5E2E"/>
    <w:rsid w:val="00EE5FC7"/>
    <w:rsid w:val="00EE73A7"/>
    <w:rsid w:val="00EE7B5C"/>
    <w:rsid w:val="00EF0CF2"/>
    <w:rsid w:val="00EF101A"/>
    <w:rsid w:val="00EF167C"/>
    <w:rsid w:val="00EF3208"/>
    <w:rsid w:val="00EF35E3"/>
    <w:rsid w:val="00EF4893"/>
    <w:rsid w:val="00EF779F"/>
    <w:rsid w:val="00EF7918"/>
    <w:rsid w:val="00F00B5C"/>
    <w:rsid w:val="00F01765"/>
    <w:rsid w:val="00F0258B"/>
    <w:rsid w:val="00F02761"/>
    <w:rsid w:val="00F03874"/>
    <w:rsid w:val="00F10BBC"/>
    <w:rsid w:val="00F12DE0"/>
    <w:rsid w:val="00F13B7D"/>
    <w:rsid w:val="00F15151"/>
    <w:rsid w:val="00F15834"/>
    <w:rsid w:val="00F160E1"/>
    <w:rsid w:val="00F1696F"/>
    <w:rsid w:val="00F26163"/>
    <w:rsid w:val="00F26D22"/>
    <w:rsid w:val="00F302FE"/>
    <w:rsid w:val="00F337A2"/>
    <w:rsid w:val="00F339B0"/>
    <w:rsid w:val="00F36788"/>
    <w:rsid w:val="00F41B42"/>
    <w:rsid w:val="00F43A4A"/>
    <w:rsid w:val="00F458D2"/>
    <w:rsid w:val="00F45DDA"/>
    <w:rsid w:val="00F472CD"/>
    <w:rsid w:val="00F47AB9"/>
    <w:rsid w:val="00F507FB"/>
    <w:rsid w:val="00F50A8C"/>
    <w:rsid w:val="00F50BAA"/>
    <w:rsid w:val="00F52B8B"/>
    <w:rsid w:val="00F533C9"/>
    <w:rsid w:val="00F538EA"/>
    <w:rsid w:val="00F5677B"/>
    <w:rsid w:val="00F568AF"/>
    <w:rsid w:val="00F613C1"/>
    <w:rsid w:val="00F64915"/>
    <w:rsid w:val="00F75DE8"/>
    <w:rsid w:val="00F76B52"/>
    <w:rsid w:val="00F80911"/>
    <w:rsid w:val="00F86656"/>
    <w:rsid w:val="00F919B8"/>
    <w:rsid w:val="00F92C30"/>
    <w:rsid w:val="00F95AC7"/>
    <w:rsid w:val="00F97F1D"/>
    <w:rsid w:val="00FA01D6"/>
    <w:rsid w:val="00FA39C7"/>
    <w:rsid w:val="00FA57BA"/>
    <w:rsid w:val="00FA6F37"/>
    <w:rsid w:val="00FA6F57"/>
    <w:rsid w:val="00FB0170"/>
    <w:rsid w:val="00FB0735"/>
    <w:rsid w:val="00FB17AB"/>
    <w:rsid w:val="00FB2ACA"/>
    <w:rsid w:val="00FB2F8C"/>
    <w:rsid w:val="00FB384F"/>
    <w:rsid w:val="00FB4513"/>
    <w:rsid w:val="00FB642E"/>
    <w:rsid w:val="00FB7AB3"/>
    <w:rsid w:val="00FB7E31"/>
    <w:rsid w:val="00FC19EC"/>
    <w:rsid w:val="00FC7DA0"/>
    <w:rsid w:val="00FD07C9"/>
    <w:rsid w:val="00FD0E7B"/>
    <w:rsid w:val="00FD1B51"/>
    <w:rsid w:val="00FD35A3"/>
    <w:rsid w:val="00FD366B"/>
    <w:rsid w:val="00FE2D5D"/>
    <w:rsid w:val="00FE3624"/>
    <w:rsid w:val="00FE5982"/>
    <w:rsid w:val="00FE6A1F"/>
    <w:rsid w:val="00FE7030"/>
    <w:rsid w:val="00FE7FBD"/>
    <w:rsid w:val="00FF0B83"/>
    <w:rsid w:val="00FF0ED9"/>
    <w:rsid w:val="00FF1F1E"/>
    <w:rsid w:val="00FF5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38D0E0"/>
  <w15:docId w15:val="{C30DF2AB-D406-48C8-883B-8B3F56C8A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29F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34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29F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644" w:lineRule="exact"/>
      <w:ind w:left="100"/>
    </w:pPr>
    <w:rPr>
      <w:rFonts w:ascii="Calibri Light" w:eastAsia="Calibri Light" w:hAnsi="Calibri Light" w:cs="Calibri Light"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460" w:right="1345" w:hanging="360"/>
    </w:pPr>
  </w:style>
  <w:style w:type="paragraph" w:customStyle="1" w:styleId="TableParagraph">
    <w:name w:val="Table Paragraph"/>
    <w:basedOn w:val="Normal"/>
    <w:uiPriority w:val="1"/>
    <w:qFormat/>
    <w:pPr>
      <w:spacing w:before="55"/>
      <w:ind w:left="174"/>
    </w:pPr>
    <w:rPr>
      <w:u w:val="single" w:color="000000"/>
    </w:rPr>
  </w:style>
  <w:style w:type="paragraph" w:styleId="Header">
    <w:name w:val="header"/>
    <w:basedOn w:val="Normal"/>
    <w:link w:val="HeaderChar"/>
    <w:uiPriority w:val="99"/>
    <w:unhideWhenUsed/>
    <w:rsid w:val="00AB78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780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B78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7806"/>
    <w:rPr>
      <w:rFonts w:ascii="Times New Roman" w:eastAsia="Times New Roman" w:hAnsi="Times New Roman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FC19EC"/>
    <w:pPr>
      <w:spacing w:after="200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E37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E37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376F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37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376F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8587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587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E619D"/>
    <w:pPr>
      <w:widowControl/>
      <w:autoSpaceDE/>
      <w:autoSpaceDN/>
    </w:pPr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FA6F37"/>
    <w:rPr>
      <w:color w:val="800080" w:themeColor="followedHyperlink"/>
      <w:u w:val="single"/>
    </w:rPr>
  </w:style>
  <w:style w:type="character" w:customStyle="1" w:styleId="cf01">
    <w:name w:val="cf01"/>
    <w:basedOn w:val="DefaultParagraphFont"/>
    <w:rsid w:val="009E1542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1B0406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345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29F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29F4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81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45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885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8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25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71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6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43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33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37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00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298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90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93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7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abs.google/fx/tools/image-fx" TargetMode="External"/><Relationship Id="rId18" Type="http://schemas.openxmlformats.org/officeDocument/2006/relationships/hyperlink" Target="https://www.fincen.gov/resources/statutes-regulations/usa-patriot-act" TargetMode="External"/><Relationship Id="rId26" Type="http://schemas.openxmlformats.org/officeDocument/2006/relationships/hyperlink" Target="https://www.esd.whs.mil/Portals/54/Documents/DD/issuances/dodd/814001p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csrc.nist.gov/pubs/sp/1800/5/fina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www.nist.gov/itl/ai-risk-management-framework" TargetMode="External"/><Relationship Id="rId25" Type="http://schemas.openxmlformats.org/officeDocument/2006/relationships/hyperlink" Target="https://www.nist.gov/itl/ai-risk-management-framewor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dcio.defense.gov/Portals/0/Documents/Library/DoDCIO-ContinuousAuthorizationImplementationGuide.pdf" TargetMode="External"/><Relationship Id="rId20" Type="http://schemas.openxmlformats.org/officeDocument/2006/relationships/hyperlink" Target="https://nvlpubs.nist.gov/nistpubs/CSWP/NIST.CSWP.29.pdf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hitehouse.gov/wp-content/uploads/2025/02/M-25-21-Accelerating-Federal-Use-of-AI-through-Innovation-Governance-and-Public-Trust.pdf" TargetMode="External"/><Relationship Id="rId24" Type="http://schemas.openxmlformats.org/officeDocument/2006/relationships/hyperlink" Target="https://www.dafcio.af.mil/Portals/64/The%20Cyber%20Cake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src.nist.gov/pubs/sp/800/37/r1/upd1/final" TargetMode="External"/><Relationship Id="rId23" Type="http://schemas.openxmlformats.org/officeDocument/2006/relationships/hyperlink" Target="https://attack.mitre.org/" TargetMode="External"/><Relationship Id="rId28" Type="http://schemas.openxmlformats.org/officeDocument/2006/relationships/hyperlink" Target="http://www.electrosoft-inc.com" TargetMode="External"/><Relationship Id="rId10" Type="http://schemas.openxmlformats.org/officeDocument/2006/relationships/hyperlink" Target="https://csrc.nist.gov/topics/technologies/artificial-intelligence" TargetMode="External"/><Relationship Id="rId19" Type="http://schemas.openxmlformats.org/officeDocument/2006/relationships/hyperlink" Target="https://www.whitehouse.gov/wp-content/uploads/2025/02/M-25-21-Accelerating-Federal-Use-of-AI-through-Innovation-Governance-and-Public-Trust.pdf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abs.google/fx/tools/image-fx" TargetMode="External"/><Relationship Id="rId14" Type="http://schemas.openxmlformats.org/officeDocument/2006/relationships/hyperlink" Target="https://www.govinfo.gov/content/pkg/PLAW-107publ347/pdf/PLAW-107publ347.pdf" TargetMode="External"/><Relationship Id="rId22" Type="http://schemas.openxmlformats.org/officeDocument/2006/relationships/hyperlink" Target="https://www.dol.gov/agencies/whd/flsa" TargetMode="External"/><Relationship Id="rId27" Type="http://schemas.openxmlformats.org/officeDocument/2006/relationships/hyperlink" Target="mailto:info@electrosoft-inc.com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9FF7C-6438-435E-AFC2-9AAE375B7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3320</Words>
  <Characters>18928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nosia@electrosoft-inc.com</dc:creator>
  <cp:lastModifiedBy>Jeanne Zepp</cp:lastModifiedBy>
  <cp:revision>38</cp:revision>
  <dcterms:created xsi:type="dcterms:W3CDTF">2025-07-28T15:47:00Z</dcterms:created>
  <dcterms:modified xsi:type="dcterms:W3CDTF">2025-07-28T16:28:00Z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2024-05-07T00:00:00Z</vt:filetime>
  </property>
  <property fmtid="{D5CDD505-2E9C-101B-9397-08002B2CF9AE}" pid="5" name="Producer">
    <vt:lpwstr>Microsoft® Word for Microsoft 365</vt:lpwstr>
  </property>
</Properties>
</file>